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67A29" w14:textId="30A9F0C4" w:rsidR="00474A05" w:rsidRPr="00474A05" w:rsidRDefault="00DE2B1F" w:rsidP="00DE2B1F">
      <w:pPr>
        <w:keepNext/>
        <w:spacing w:before="240" w:after="60"/>
        <w:outlineLvl w:val="0"/>
        <w:rPr>
          <w:rFonts w:ascii="Verdana" w:eastAsia="Times New Roman" w:hAnsi="Verdana" w:cs="Arial"/>
          <w:b/>
          <w:bCs/>
          <w:kern w:val="32"/>
          <w:sz w:val="20"/>
          <w:szCs w:val="20"/>
          <w:lang w:eastAsia="nb-NO"/>
        </w:rPr>
      </w:pPr>
      <w:r w:rsidRPr="007E079E">
        <w:rPr>
          <w:rFonts w:ascii="Verdana" w:eastAsia="Times New Roman" w:hAnsi="Verdana" w:cs="Arial"/>
          <w:b/>
          <w:bCs/>
          <w:kern w:val="32"/>
          <w:sz w:val="20"/>
          <w:szCs w:val="20"/>
          <w:lang w:eastAsia="nb-NO"/>
        </w:rPr>
        <w:t>Utstyr til prøvetaking og forsendelse t</w:t>
      </w:r>
      <w:r>
        <w:rPr>
          <w:rFonts w:ascii="Verdana" w:eastAsia="Times New Roman" w:hAnsi="Verdana" w:cs="Arial"/>
          <w:b/>
          <w:bCs/>
          <w:kern w:val="32"/>
          <w:sz w:val="20"/>
          <w:szCs w:val="20"/>
          <w:lang w:eastAsia="nb-NO"/>
        </w:rPr>
        <w:t>il A</w:t>
      </w:r>
      <w:r w:rsidRPr="007E079E">
        <w:rPr>
          <w:rFonts w:ascii="Verdana" w:eastAsia="Times New Roman" w:hAnsi="Verdana" w:cs="Arial"/>
          <w:b/>
          <w:bCs/>
          <w:kern w:val="32"/>
          <w:sz w:val="20"/>
          <w:szCs w:val="20"/>
          <w:lang w:eastAsia="nb-NO"/>
        </w:rPr>
        <w:t>vdeling for medisinsk mikrobiologi</w:t>
      </w:r>
    </w:p>
    <w:p w14:paraId="3FC3C61D" w14:textId="4974F786" w:rsidR="00DE2B1F" w:rsidRPr="00AF0B1E" w:rsidRDefault="00604B67" w:rsidP="00DE2B1F">
      <w:pPr>
        <w:keepNext/>
        <w:spacing w:before="240" w:after="60"/>
        <w:outlineLvl w:val="0"/>
        <w:rPr>
          <w:rStyle w:val="Hyperkobling"/>
          <w:rFonts w:ascii="Verdana" w:eastAsia="Times New Roman" w:hAnsi="Verdana" w:cs="Arial"/>
          <w:b/>
          <w:bCs/>
          <w:kern w:val="32"/>
          <w:sz w:val="20"/>
          <w:szCs w:val="20"/>
          <w:highlight w:val="lightGray"/>
          <w:lang w:eastAsia="nb-NO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0"/>
          <w:highlight w:val="lightGray"/>
          <w:lang w:eastAsia="nb-NO"/>
        </w:rPr>
        <w:t>Bestillings</w:t>
      </w:r>
      <w:r w:rsidR="00DE2B1F" w:rsidRPr="00DE2B1F">
        <w:rPr>
          <w:rFonts w:ascii="Verdana" w:eastAsia="Times New Roman" w:hAnsi="Verdana" w:cs="Arial"/>
          <w:b/>
          <w:bCs/>
          <w:kern w:val="32"/>
          <w:sz w:val="20"/>
          <w:szCs w:val="20"/>
          <w:highlight w:val="lightGray"/>
          <w:lang w:eastAsia="nb-NO"/>
        </w:rPr>
        <w:t>skjema er tilgjengelig på internett:</w:t>
      </w:r>
      <w:r w:rsidR="00AF0B1E">
        <w:rPr>
          <w:rFonts w:ascii="Verdana" w:eastAsia="Times New Roman" w:hAnsi="Verdana" w:cs="Arial"/>
          <w:b/>
          <w:bCs/>
          <w:kern w:val="32"/>
          <w:sz w:val="20"/>
          <w:szCs w:val="20"/>
          <w:highlight w:val="lightGray"/>
          <w:lang w:eastAsia="nb-NO"/>
        </w:rPr>
        <w:t xml:space="preserve"> </w:t>
      </w:r>
      <w:r w:rsidR="00AF0B1E" w:rsidRPr="00AF0B1E">
        <w:rPr>
          <w:rFonts w:ascii="Verdana" w:eastAsia="Times New Roman" w:hAnsi="Verdana" w:cs="Arial"/>
          <w:b/>
          <w:bCs/>
          <w:kern w:val="32"/>
          <w:sz w:val="20"/>
          <w:szCs w:val="20"/>
          <w:highlight w:val="lightGray"/>
          <w:lang w:eastAsia="nb-NO"/>
        </w:rPr>
        <w:fldChar w:fldCharType="begin"/>
      </w:r>
      <w:r w:rsidR="00AF0B1E">
        <w:rPr>
          <w:rFonts w:ascii="Verdana" w:eastAsia="Times New Roman" w:hAnsi="Verdana" w:cs="Arial"/>
          <w:b/>
          <w:bCs/>
          <w:kern w:val="32"/>
          <w:sz w:val="20"/>
          <w:szCs w:val="20"/>
          <w:highlight w:val="lightGray"/>
          <w:lang w:eastAsia="nb-NO"/>
        </w:rPr>
        <w:instrText xml:space="preserve"> HYPERLINK "https://labhandbok.sus.no/docs/doc_24033/index.html" </w:instrText>
      </w:r>
      <w:r w:rsidR="00AF0B1E" w:rsidRPr="00AF0B1E">
        <w:rPr>
          <w:rFonts w:ascii="Verdana" w:eastAsia="Times New Roman" w:hAnsi="Verdana" w:cs="Arial"/>
          <w:b/>
          <w:bCs/>
          <w:kern w:val="32"/>
          <w:sz w:val="20"/>
          <w:szCs w:val="20"/>
          <w:highlight w:val="lightGray"/>
          <w:lang w:eastAsia="nb-NO"/>
        </w:rPr>
        <w:fldChar w:fldCharType="separate"/>
      </w:r>
      <w:r w:rsidR="00AF0B1E" w:rsidRPr="00AF0B1E">
        <w:rPr>
          <w:rStyle w:val="Hyperkobling"/>
          <w:rFonts w:ascii="Verdana" w:eastAsia="Times New Roman" w:hAnsi="Verdana" w:cs="Arial"/>
          <w:b/>
          <w:bCs/>
          <w:kern w:val="32"/>
          <w:sz w:val="20"/>
          <w:szCs w:val="20"/>
          <w:highlight w:val="lightGray"/>
          <w:lang w:eastAsia="nb-NO"/>
        </w:rPr>
        <w:t>Laboratoriehåndbok - Avdeling for medisinsk mikrobiologi (sus.no)</w:t>
      </w:r>
    </w:p>
    <w:p w14:paraId="549424B8" w14:textId="34E3230F" w:rsidR="000815F1" w:rsidRPr="000815F1" w:rsidRDefault="000815F1" w:rsidP="00DE2B1F">
      <w:pPr>
        <w:keepNext/>
        <w:spacing w:before="240" w:after="60"/>
        <w:outlineLvl w:val="0"/>
        <w:rPr>
          <w:rFonts w:ascii="Verdana" w:eastAsia="Times New Roman" w:hAnsi="Verdana" w:cs="Arial"/>
          <w:bCs/>
          <w:kern w:val="32"/>
          <w:sz w:val="20"/>
          <w:szCs w:val="20"/>
          <w:lang w:eastAsia="nb-NO"/>
        </w:rPr>
      </w:pPr>
      <w:r w:rsidRPr="00AF0B1E">
        <w:rPr>
          <w:lang w:eastAsia="nb-NO"/>
        </w:rPr>
        <w:t>Bi</w:t>
      </w:r>
      <w:r w:rsidR="00AF0B1E" w:rsidRPr="00AF0B1E">
        <w:rPr>
          <w:highlight w:val="lightGray"/>
        </w:rPr>
        <w:fldChar w:fldCharType="end"/>
      </w:r>
      <w:r w:rsidRPr="00AF0B1E">
        <w:t>lder</w:t>
      </w:r>
      <w:r w:rsidRPr="000815F1">
        <w:rPr>
          <w:rFonts w:ascii="Verdana" w:eastAsia="Times New Roman" w:hAnsi="Verdana" w:cs="Arial"/>
          <w:bCs/>
          <w:kern w:val="32"/>
          <w:sz w:val="20"/>
          <w:szCs w:val="20"/>
          <w:lang w:eastAsia="nb-NO"/>
        </w:rPr>
        <w:t xml:space="preserve"> av utstyret er tilgjengelig på side 2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8191"/>
      </w:tblGrid>
      <w:tr w:rsidR="009807FF" w:rsidRPr="000D3306" w14:paraId="24C7093D" w14:textId="77777777" w:rsidTr="004977AB">
        <w:tc>
          <w:tcPr>
            <w:tcW w:w="876" w:type="dxa"/>
            <w:shd w:val="clear" w:color="auto" w:fill="auto"/>
          </w:tcPr>
          <w:p w14:paraId="52518D0C" w14:textId="77777777" w:rsidR="009807FF" w:rsidRPr="000D3306" w:rsidRDefault="009807FF" w:rsidP="00C32B68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eastAsia="nb-NO"/>
              </w:rPr>
            </w:pPr>
            <w:r w:rsidRPr="000D3306">
              <w:rPr>
                <w:rFonts w:ascii="Verdana" w:eastAsia="Times New Roman" w:hAnsi="Verdana" w:cs="Arial"/>
                <w:b/>
                <w:sz w:val="20"/>
                <w:szCs w:val="20"/>
                <w:lang w:eastAsia="nb-NO"/>
              </w:rPr>
              <w:t>Antall</w:t>
            </w:r>
          </w:p>
        </w:tc>
        <w:tc>
          <w:tcPr>
            <w:tcW w:w="8191" w:type="dxa"/>
            <w:shd w:val="clear" w:color="auto" w:fill="auto"/>
          </w:tcPr>
          <w:p w14:paraId="1D9CD5E9" w14:textId="77777777" w:rsidR="009807FF" w:rsidRPr="000D3306" w:rsidRDefault="009807FF" w:rsidP="00C32B68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eastAsia="nb-NO"/>
              </w:rPr>
            </w:pPr>
            <w:r w:rsidRPr="000D3306">
              <w:rPr>
                <w:rFonts w:ascii="Verdana" w:eastAsia="Times New Roman" w:hAnsi="Verdana" w:cs="Arial"/>
                <w:b/>
                <w:sz w:val="20"/>
                <w:szCs w:val="20"/>
                <w:lang w:eastAsia="nb-NO"/>
              </w:rPr>
              <w:t>Varenavn</w:t>
            </w:r>
          </w:p>
        </w:tc>
      </w:tr>
      <w:tr w:rsidR="009807FF" w:rsidRPr="00D50159" w14:paraId="7D2BBA94" w14:textId="77777777" w:rsidTr="004977AB">
        <w:tc>
          <w:tcPr>
            <w:tcW w:w="876" w:type="dxa"/>
            <w:shd w:val="clear" w:color="auto" w:fill="auto"/>
          </w:tcPr>
          <w:p w14:paraId="02BA287B" w14:textId="77777777" w:rsidR="009807FF" w:rsidRPr="000D3306" w:rsidRDefault="009807FF" w:rsidP="00C32B68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</w:pPr>
          </w:p>
        </w:tc>
        <w:tc>
          <w:tcPr>
            <w:tcW w:w="8191" w:type="dxa"/>
            <w:shd w:val="clear" w:color="auto" w:fill="C6D9F1" w:themeFill="text2" w:themeFillTint="33"/>
          </w:tcPr>
          <w:p w14:paraId="3AAF9674" w14:textId="5A3F26A5" w:rsidR="009807FF" w:rsidRPr="00985106" w:rsidRDefault="00395B7C" w:rsidP="00DD66A1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>Aptima Urin prøvetakningskit</w:t>
            </w:r>
            <w:r w:rsidR="0007090E"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 xml:space="preserve">, til </w:t>
            </w:r>
            <w:r w:rsidR="0007090E" w:rsidRPr="00985106"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>C.trachomatis</w:t>
            </w:r>
            <w:r w:rsidR="00DD66A1"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 xml:space="preserve">/N.gonorrhoeae/M.genitalium: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 xml:space="preserve"> </w:t>
            </w:r>
            <w:r w:rsidR="00DD66A1"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 xml:space="preserve">                         </w:t>
            </w:r>
            <w:r w:rsidR="0007090E"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 xml:space="preserve">                                                                                    </w:t>
            </w:r>
            <w:r w:rsidR="00DD66A1"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 xml:space="preserve">               </w:t>
            </w:r>
            <w:r w:rsidR="009807FF" w:rsidRPr="009807FF">
              <w:rPr>
                <w:rFonts w:ascii="Verdana" w:eastAsia="Times New Roman" w:hAnsi="Verdana" w:cs="Arial"/>
                <w:b/>
                <w:sz w:val="20"/>
                <w:szCs w:val="20"/>
                <w:lang w:eastAsia="nb-NO"/>
              </w:rPr>
              <w:t>50stk i en pakke</w:t>
            </w:r>
          </w:p>
        </w:tc>
      </w:tr>
      <w:tr w:rsidR="00395B7C" w:rsidRPr="00D50159" w14:paraId="6E5BA5C9" w14:textId="77777777" w:rsidTr="004977AB">
        <w:tc>
          <w:tcPr>
            <w:tcW w:w="876" w:type="dxa"/>
            <w:shd w:val="clear" w:color="auto" w:fill="auto"/>
          </w:tcPr>
          <w:p w14:paraId="4E4F1867" w14:textId="77777777" w:rsidR="00395B7C" w:rsidRPr="000D3306" w:rsidRDefault="00395B7C" w:rsidP="00C32B68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</w:pPr>
          </w:p>
        </w:tc>
        <w:tc>
          <w:tcPr>
            <w:tcW w:w="8191" w:type="dxa"/>
            <w:shd w:val="clear" w:color="auto" w:fill="C6D9F1" w:themeFill="text2" w:themeFillTint="33"/>
          </w:tcPr>
          <w:p w14:paraId="717B56ED" w14:textId="1EEE4187" w:rsidR="0007090E" w:rsidRDefault="00395B7C" w:rsidP="00C32B68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 xml:space="preserve">Aptima Multiswab </w:t>
            </w:r>
            <w:r w:rsidR="0007090E"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 xml:space="preserve">(vagina, hals, anus) prøvetakningskit til </w:t>
            </w:r>
            <w:r w:rsidR="0007090E" w:rsidRPr="00985106"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>C.trachomatis</w:t>
            </w:r>
            <w:r w:rsidR="0007090E"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 xml:space="preserve">/N.gonorrhoeae/M.genitalium </w:t>
            </w:r>
          </w:p>
          <w:p w14:paraId="4B67F62B" w14:textId="10D15047" w:rsidR="00395B7C" w:rsidRPr="00985106" w:rsidRDefault="00395B7C" w:rsidP="00C32B68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</w:pPr>
            <w:r w:rsidRPr="009807FF">
              <w:rPr>
                <w:rFonts w:ascii="Verdana" w:eastAsia="Times New Roman" w:hAnsi="Verdana" w:cs="Arial"/>
                <w:b/>
                <w:sz w:val="20"/>
                <w:szCs w:val="20"/>
                <w:lang w:eastAsia="nb-NO"/>
              </w:rPr>
              <w:t>50stk i en pakke</w:t>
            </w:r>
          </w:p>
        </w:tc>
      </w:tr>
      <w:tr w:rsidR="00395B7C" w:rsidRPr="00D50159" w14:paraId="120DACED" w14:textId="77777777" w:rsidTr="004977AB">
        <w:tc>
          <w:tcPr>
            <w:tcW w:w="876" w:type="dxa"/>
            <w:shd w:val="clear" w:color="auto" w:fill="auto"/>
          </w:tcPr>
          <w:p w14:paraId="3C26A7C3" w14:textId="77777777" w:rsidR="00395B7C" w:rsidRPr="000D3306" w:rsidRDefault="00395B7C" w:rsidP="00C32B68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</w:pPr>
          </w:p>
        </w:tc>
        <w:tc>
          <w:tcPr>
            <w:tcW w:w="8191" w:type="dxa"/>
            <w:shd w:val="clear" w:color="auto" w:fill="C6D9F1" w:themeFill="text2" w:themeFillTint="33"/>
          </w:tcPr>
          <w:p w14:paraId="60A05984" w14:textId="2609FFDB" w:rsidR="001F1AB4" w:rsidRDefault="00395B7C" w:rsidP="00C32B68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 xml:space="preserve">Aptima Unisex </w:t>
            </w:r>
            <w:r w:rsidR="001F1AB4"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 xml:space="preserve">(cervix/ urethra) </w:t>
            </w:r>
            <w:r w:rsidRPr="00985106"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>prøvetakningskit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 xml:space="preserve"> med tynn pinne</w:t>
            </w:r>
            <w:r w:rsidR="001F1AB4"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 xml:space="preserve"> </w:t>
            </w:r>
            <w:r w:rsidR="00E57B17"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 xml:space="preserve">til </w:t>
            </w:r>
            <w:r w:rsidR="00E57B17" w:rsidRPr="00985106"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>C.trachomatis</w:t>
            </w:r>
            <w:r w:rsidR="00E57B17"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 xml:space="preserve">/N.gonorrhoeae/M.genitalium </w:t>
            </w:r>
          </w:p>
          <w:p w14:paraId="31FEABB2" w14:textId="3D36E2F6" w:rsidR="00395B7C" w:rsidRPr="00985106" w:rsidRDefault="00395B7C" w:rsidP="00C32B68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</w:pPr>
            <w:r w:rsidRPr="009807FF">
              <w:rPr>
                <w:rFonts w:ascii="Verdana" w:eastAsia="Times New Roman" w:hAnsi="Verdana" w:cs="Arial"/>
                <w:b/>
                <w:sz w:val="20"/>
                <w:szCs w:val="20"/>
                <w:lang w:eastAsia="nb-NO"/>
              </w:rPr>
              <w:t>50stk i en pakke</w:t>
            </w:r>
          </w:p>
        </w:tc>
      </w:tr>
      <w:tr w:rsidR="009807FF" w:rsidRPr="000D3306" w14:paraId="458C74B5" w14:textId="77777777" w:rsidTr="004977AB">
        <w:tc>
          <w:tcPr>
            <w:tcW w:w="876" w:type="dxa"/>
            <w:shd w:val="clear" w:color="auto" w:fill="auto"/>
          </w:tcPr>
          <w:p w14:paraId="11A1B9D4" w14:textId="77777777" w:rsidR="009807FF" w:rsidRPr="00985106" w:rsidRDefault="009807FF" w:rsidP="00C32B68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</w:pPr>
          </w:p>
        </w:tc>
        <w:tc>
          <w:tcPr>
            <w:tcW w:w="8191" w:type="dxa"/>
            <w:shd w:val="clear" w:color="auto" w:fill="C6D9F1" w:themeFill="text2" w:themeFillTint="33"/>
          </w:tcPr>
          <w:p w14:paraId="0462A973" w14:textId="77777777" w:rsidR="009807FF" w:rsidRPr="008D3955" w:rsidRDefault="009807FF" w:rsidP="001D6FC1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</w:pPr>
            <w:r w:rsidRPr="008D3955"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 xml:space="preserve">Virus transportmedium (UTM-RT) m/bøyelig prøvetakingspinne </w:t>
            </w:r>
          </w:p>
          <w:p w14:paraId="580B536D" w14:textId="1D2E9E1D" w:rsidR="009807FF" w:rsidRPr="000D3306" w:rsidRDefault="009807FF" w:rsidP="00737C07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</w:pPr>
            <w:r w:rsidRPr="009807FF">
              <w:rPr>
                <w:rFonts w:ascii="Verdana" w:eastAsia="Times New Roman" w:hAnsi="Verdana" w:cs="Arial"/>
                <w:b/>
                <w:sz w:val="20"/>
                <w:szCs w:val="20"/>
                <w:lang w:eastAsia="nb-NO"/>
              </w:rPr>
              <w:t>50stk i en pakke</w:t>
            </w:r>
          </w:p>
        </w:tc>
      </w:tr>
      <w:tr w:rsidR="009807FF" w:rsidRPr="000D3306" w14:paraId="0830FDB6" w14:textId="77777777" w:rsidTr="004977AB">
        <w:tc>
          <w:tcPr>
            <w:tcW w:w="876" w:type="dxa"/>
            <w:shd w:val="clear" w:color="auto" w:fill="auto"/>
          </w:tcPr>
          <w:p w14:paraId="3866241D" w14:textId="77777777" w:rsidR="009807FF" w:rsidRPr="000D3306" w:rsidRDefault="009807FF" w:rsidP="00C32B68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</w:pPr>
          </w:p>
        </w:tc>
        <w:tc>
          <w:tcPr>
            <w:tcW w:w="8191" w:type="dxa"/>
            <w:shd w:val="clear" w:color="auto" w:fill="C6D9F1" w:themeFill="text2" w:themeFillTint="33"/>
          </w:tcPr>
          <w:p w14:paraId="418436A4" w14:textId="5276DB75" w:rsidR="009807FF" w:rsidRPr="000D3306" w:rsidRDefault="009807FF" w:rsidP="00576B64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>Stiv prøvetakingspinne til virus t</w:t>
            </w:r>
            <w:r w:rsidRPr="000D3306"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>ransportmedium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 xml:space="preserve"> (f.eks til halsprøve)</w:t>
            </w:r>
            <w:r w:rsidRPr="000D3306"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 xml:space="preserve"> </w:t>
            </w:r>
            <w:r w:rsidRPr="000861FA">
              <w:rPr>
                <w:rFonts w:ascii="Verdana" w:eastAsia="Times New Roman" w:hAnsi="Verdana" w:cs="Arial"/>
                <w:b/>
                <w:sz w:val="20"/>
                <w:szCs w:val="20"/>
                <w:lang w:eastAsia="nb-NO"/>
              </w:rPr>
              <w:t>bestilles og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 xml:space="preserve"> </w:t>
            </w:r>
            <w:r w:rsidRPr="007E079E">
              <w:rPr>
                <w:rFonts w:ascii="Verdana" w:eastAsia="Times New Roman" w:hAnsi="Verdana" w:cs="Arial"/>
                <w:b/>
                <w:sz w:val="20"/>
                <w:szCs w:val="20"/>
                <w:lang w:eastAsia="nb-NO"/>
              </w:rPr>
              <w:t>leveres separat</w:t>
            </w:r>
            <w:r w:rsidR="00DD66A1">
              <w:rPr>
                <w:rFonts w:ascii="Verdana" w:eastAsia="Times New Roman" w:hAnsi="Verdana" w:cs="Arial"/>
                <w:b/>
                <w:sz w:val="20"/>
                <w:szCs w:val="20"/>
                <w:lang w:eastAsia="nb-NO"/>
              </w:rPr>
              <w:t xml:space="preserve"> 100stk i en pakke</w:t>
            </w:r>
          </w:p>
        </w:tc>
      </w:tr>
      <w:tr w:rsidR="009807FF" w:rsidRPr="000D3306" w14:paraId="61B1B795" w14:textId="77777777" w:rsidTr="004977AB">
        <w:tc>
          <w:tcPr>
            <w:tcW w:w="876" w:type="dxa"/>
            <w:shd w:val="clear" w:color="auto" w:fill="auto"/>
          </w:tcPr>
          <w:p w14:paraId="5A81D135" w14:textId="77777777" w:rsidR="009807FF" w:rsidRPr="000D3306" w:rsidRDefault="009807FF" w:rsidP="00C32B68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</w:pPr>
          </w:p>
        </w:tc>
        <w:tc>
          <w:tcPr>
            <w:tcW w:w="8191" w:type="dxa"/>
            <w:shd w:val="clear" w:color="auto" w:fill="auto"/>
          </w:tcPr>
          <w:p w14:paraId="4143D0E5" w14:textId="77777777" w:rsidR="009807FF" w:rsidRDefault="009807FF" w:rsidP="00576B64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</w:pPr>
          </w:p>
        </w:tc>
      </w:tr>
      <w:tr w:rsidR="009807FF" w:rsidRPr="000D3306" w14:paraId="08A5B982" w14:textId="77777777" w:rsidTr="004977AB">
        <w:tc>
          <w:tcPr>
            <w:tcW w:w="876" w:type="dxa"/>
            <w:shd w:val="clear" w:color="auto" w:fill="auto"/>
          </w:tcPr>
          <w:p w14:paraId="79DCB986" w14:textId="77777777" w:rsidR="009807FF" w:rsidRPr="000D3306" w:rsidRDefault="009807FF" w:rsidP="00C32B68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</w:pPr>
          </w:p>
        </w:tc>
        <w:tc>
          <w:tcPr>
            <w:tcW w:w="8191" w:type="dxa"/>
            <w:shd w:val="clear" w:color="auto" w:fill="E5B8B7" w:themeFill="accent2" w:themeFillTint="66"/>
          </w:tcPr>
          <w:p w14:paraId="23C64730" w14:textId="77777777" w:rsidR="009807FF" w:rsidRPr="000D3306" w:rsidRDefault="009807FF" w:rsidP="00C32B68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 xml:space="preserve">Amies flytende transportmedium </w:t>
            </w:r>
            <w:r w:rsidRPr="00EC6744"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>(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 xml:space="preserve">Copan </w:t>
            </w:r>
            <w:r w:rsidRPr="00EC6744"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>eSwab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 xml:space="preserve">)               </w:t>
            </w:r>
            <w:r w:rsidRPr="009807FF">
              <w:rPr>
                <w:rFonts w:ascii="Verdana" w:eastAsia="Times New Roman" w:hAnsi="Verdana" w:cs="Arial"/>
                <w:b/>
                <w:sz w:val="20"/>
                <w:szCs w:val="20"/>
                <w:lang w:eastAsia="nb-NO"/>
              </w:rPr>
              <w:t>50stk i en pakke</w:t>
            </w:r>
          </w:p>
        </w:tc>
      </w:tr>
      <w:tr w:rsidR="009807FF" w:rsidRPr="000D3306" w14:paraId="09E169DF" w14:textId="77777777" w:rsidTr="004977AB">
        <w:tc>
          <w:tcPr>
            <w:tcW w:w="876" w:type="dxa"/>
            <w:shd w:val="clear" w:color="auto" w:fill="auto"/>
          </w:tcPr>
          <w:p w14:paraId="0C0BC1F9" w14:textId="77777777" w:rsidR="009807FF" w:rsidRPr="000D3306" w:rsidRDefault="009807FF" w:rsidP="00C32B68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</w:pPr>
          </w:p>
        </w:tc>
        <w:tc>
          <w:tcPr>
            <w:tcW w:w="8191" w:type="dxa"/>
            <w:shd w:val="clear" w:color="auto" w:fill="E5B8B7" w:themeFill="accent2" w:themeFillTint="66"/>
          </w:tcPr>
          <w:p w14:paraId="3A1D1CAA" w14:textId="76322011" w:rsidR="009807FF" w:rsidRPr="000B44E3" w:rsidRDefault="009807FF" w:rsidP="007C3685">
            <w:pPr>
              <w:spacing w:after="0"/>
              <w:rPr>
                <w:rFonts w:ascii="Verdana" w:eastAsia="Times New Roman" w:hAnsi="Verdana" w:cs="Arial"/>
                <w:b/>
                <w:i/>
                <w:strike/>
                <w:sz w:val="20"/>
                <w:szCs w:val="20"/>
                <w:lang w:eastAsia="nb-NO"/>
              </w:rPr>
            </w:pPr>
            <w:r w:rsidRPr="000B44E3">
              <w:rPr>
                <w:rFonts w:ascii="Verdana" w:eastAsia="Times New Roman" w:hAnsi="Verdana" w:cs="Arial"/>
                <w:i/>
                <w:strike/>
                <w:sz w:val="20"/>
                <w:szCs w:val="20"/>
                <w:lang w:eastAsia="nb-NO"/>
              </w:rPr>
              <w:t>Pusspinne m/transportmedium, aluminium (oransje</w:t>
            </w:r>
            <w:r w:rsidRPr="000B44E3">
              <w:rPr>
                <w:rFonts w:ascii="Verdana" w:eastAsia="Times New Roman" w:hAnsi="Verdana" w:cs="Arial"/>
                <w:i/>
                <w:sz w:val="20"/>
                <w:szCs w:val="20"/>
                <w:lang w:eastAsia="nb-NO"/>
              </w:rPr>
              <w:t>)</w:t>
            </w:r>
            <w:r w:rsidR="000B44E3" w:rsidRPr="000B44E3">
              <w:rPr>
                <w:rFonts w:ascii="Verdana" w:eastAsia="Times New Roman" w:hAnsi="Verdana" w:cs="Arial"/>
                <w:i/>
                <w:sz w:val="20"/>
                <w:szCs w:val="20"/>
                <w:lang w:eastAsia="nb-NO"/>
              </w:rPr>
              <w:t xml:space="preserve"> </w:t>
            </w:r>
            <w:r w:rsidR="000B44E3" w:rsidRPr="000B44E3"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nb-NO"/>
              </w:rPr>
              <w:t>UTGÅR</w:t>
            </w:r>
            <w:r w:rsidR="000B44E3"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nb-NO"/>
              </w:rPr>
              <w:t xml:space="preserve"> </w:t>
            </w:r>
            <w:r w:rsidR="007F6A73">
              <w:rPr>
                <w:rFonts w:ascii="Verdana" w:eastAsia="Times New Roman" w:hAnsi="Verdana" w:cs="Arial"/>
                <w:b/>
                <w:i/>
                <w:sz w:val="18"/>
                <w:szCs w:val="20"/>
                <w:lang w:eastAsia="nb-NO"/>
              </w:rPr>
              <w:t>– bruk</w:t>
            </w:r>
            <w:r w:rsidR="000B44E3" w:rsidRPr="000B44E3">
              <w:rPr>
                <w:rFonts w:ascii="Verdana" w:eastAsia="Times New Roman" w:hAnsi="Verdana" w:cs="Arial"/>
                <w:b/>
                <w:i/>
                <w:sz w:val="18"/>
                <w:szCs w:val="20"/>
                <w:lang w:eastAsia="nb-NO"/>
              </w:rPr>
              <w:t xml:space="preserve"> </w:t>
            </w:r>
            <w:r w:rsidR="000B44E3">
              <w:rPr>
                <w:rFonts w:ascii="Verdana" w:eastAsia="Times New Roman" w:hAnsi="Verdana" w:cs="Arial"/>
                <w:b/>
                <w:i/>
                <w:sz w:val="18"/>
                <w:szCs w:val="20"/>
                <w:lang w:eastAsia="nb-NO"/>
              </w:rPr>
              <w:t>Eswab</w:t>
            </w:r>
          </w:p>
        </w:tc>
      </w:tr>
      <w:tr w:rsidR="009807FF" w:rsidRPr="000D3306" w14:paraId="4DEC66C9" w14:textId="77777777" w:rsidTr="004977AB">
        <w:tc>
          <w:tcPr>
            <w:tcW w:w="876" w:type="dxa"/>
            <w:shd w:val="clear" w:color="auto" w:fill="auto"/>
          </w:tcPr>
          <w:p w14:paraId="27A747C3" w14:textId="77777777" w:rsidR="009807FF" w:rsidRPr="000D3306" w:rsidRDefault="009807FF" w:rsidP="00C32B68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</w:pPr>
          </w:p>
        </w:tc>
        <w:tc>
          <w:tcPr>
            <w:tcW w:w="8191" w:type="dxa"/>
            <w:shd w:val="clear" w:color="auto" w:fill="E5B8B7" w:themeFill="accent2" w:themeFillTint="66"/>
          </w:tcPr>
          <w:p w14:paraId="5778BCB6" w14:textId="7CAA64D5" w:rsidR="009807FF" w:rsidRPr="000B44E3" w:rsidRDefault="009807FF" w:rsidP="007C3685">
            <w:pPr>
              <w:spacing w:after="0"/>
              <w:rPr>
                <w:rFonts w:ascii="Verdana" w:eastAsia="Times New Roman" w:hAnsi="Verdana" w:cs="Arial"/>
                <w:b/>
                <w:i/>
                <w:strike/>
                <w:sz w:val="20"/>
                <w:szCs w:val="20"/>
                <w:lang w:eastAsia="nb-NO"/>
              </w:rPr>
            </w:pPr>
            <w:r w:rsidRPr="000B44E3">
              <w:rPr>
                <w:rFonts w:ascii="Verdana" w:eastAsia="Times New Roman" w:hAnsi="Verdana" w:cs="Arial"/>
                <w:i/>
                <w:strike/>
                <w:sz w:val="20"/>
                <w:szCs w:val="20"/>
                <w:lang w:eastAsia="nb-NO"/>
              </w:rPr>
              <w:t>Pusspinne m/transportmedium, wire (blå)</w:t>
            </w:r>
            <w:r w:rsidR="000B44E3" w:rsidRPr="000B44E3">
              <w:rPr>
                <w:rFonts w:ascii="Verdana" w:eastAsia="Times New Roman" w:hAnsi="Verdana" w:cs="Arial"/>
                <w:i/>
                <w:sz w:val="20"/>
                <w:szCs w:val="20"/>
                <w:lang w:eastAsia="nb-NO"/>
              </w:rPr>
              <w:t xml:space="preserve"> </w:t>
            </w:r>
            <w:r w:rsidR="000B44E3" w:rsidRPr="000B44E3"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nb-NO"/>
              </w:rPr>
              <w:t>UTGÅR</w:t>
            </w:r>
            <w:r w:rsidR="000B44E3"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nb-NO"/>
              </w:rPr>
              <w:t xml:space="preserve"> – </w:t>
            </w:r>
            <w:r w:rsidR="007F6A73">
              <w:rPr>
                <w:rFonts w:ascii="Verdana" w:eastAsia="Times New Roman" w:hAnsi="Verdana" w:cs="Arial"/>
                <w:b/>
                <w:i/>
                <w:sz w:val="18"/>
                <w:szCs w:val="20"/>
                <w:lang w:eastAsia="nb-NO"/>
              </w:rPr>
              <w:t>bruk</w:t>
            </w:r>
            <w:r w:rsidR="000B44E3" w:rsidRPr="000B44E3">
              <w:rPr>
                <w:rFonts w:ascii="Verdana" w:eastAsia="Times New Roman" w:hAnsi="Verdana" w:cs="Arial"/>
                <w:b/>
                <w:i/>
                <w:sz w:val="18"/>
                <w:szCs w:val="20"/>
                <w:lang w:eastAsia="nb-NO"/>
              </w:rPr>
              <w:t xml:space="preserve"> Eswab</w:t>
            </w:r>
          </w:p>
        </w:tc>
      </w:tr>
      <w:tr w:rsidR="009807FF" w:rsidRPr="000D3306" w14:paraId="23802166" w14:textId="77777777" w:rsidTr="004977AB">
        <w:tc>
          <w:tcPr>
            <w:tcW w:w="876" w:type="dxa"/>
            <w:shd w:val="clear" w:color="auto" w:fill="auto"/>
          </w:tcPr>
          <w:p w14:paraId="0130109A" w14:textId="77777777" w:rsidR="009807FF" w:rsidRPr="000D3306" w:rsidRDefault="009807FF" w:rsidP="00C32B68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</w:pPr>
          </w:p>
        </w:tc>
        <w:tc>
          <w:tcPr>
            <w:tcW w:w="8191" w:type="dxa"/>
            <w:shd w:val="clear" w:color="auto" w:fill="E5B8B7" w:themeFill="accent2" w:themeFillTint="66"/>
          </w:tcPr>
          <w:p w14:paraId="2BF9A6C8" w14:textId="77777777" w:rsidR="009807FF" w:rsidRPr="000D3306" w:rsidRDefault="009807FF" w:rsidP="007B3E24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>Urin-m</w:t>
            </w:r>
            <w:r w:rsidRPr="000D3306"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>onovette 10 ml m/borsyre (grønt rør)</w:t>
            </w:r>
          </w:p>
        </w:tc>
      </w:tr>
      <w:tr w:rsidR="009807FF" w:rsidRPr="000D3306" w14:paraId="0202849B" w14:textId="77777777" w:rsidTr="004977AB">
        <w:tc>
          <w:tcPr>
            <w:tcW w:w="876" w:type="dxa"/>
            <w:shd w:val="clear" w:color="auto" w:fill="auto"/>
          </w:tcPr>
          <w:p w14:paraId="6A2E1EEF" w14:textId="77777777" w:rsidR="009807FF" w:rsidRPr="000D3306" w:rsidRDefault="009807FF" w:rsidP="00C32B68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</w:pPr>
          </w:p>
        </w:tc>
        <w:tc>
          <w:tcPr>
            <w:tcW w:w="8191" w:type="dxa"/>
            <w:shd w:val="clear" w:color="auto" w:fill="E5B8B7" w:themeFill="accent2" w:themeFillTint="66"/>
          </w:tcPr>
          <w:p w14:paraId="0665949A" w14:textId="77777777" w:rsidR="009807FF" w:rsidRPr="000D3306" w:rsidRDefault="009807FF" w:rsidP="00576B64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>Steril univers</w:t>
            </w:r>
            <w:r w:rsidRPr="000D3306"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 xml:space="preserve">alkonteiner 20 ml, </w:t>
            </w:r>
            <w:r w:rsidRPr="00101C11">
              <w:rPr>
                <w:rFonts w:ascii="Verdana" w:eastAsia="Times New Roman" w:hAnsi="Verdana" w:cs="Arial"/>
                <w:b/>
                <w:sz w:val="18"/>
                <w:szCs w:val="18"/>
                <w:lang w:eastAsia="nb-NO"/>
              </w:rPr>
              <w:t>max 10 stk per bestilling</w:t>
            </w:r>
          </w:p>
        </w:tc>
      </w:tr>
      <w:tr w:rsidR="009807FF" w:rsidRPr="000D3306" w14:paraId="2B09E943" w14:textId="77777777" w:rsidTr="004977AB">
        <w:tc>
          <w:tcPr>
            <w:tcW w:w="876" w:type="dxa"/>
            <w:shd w:val="clear" w:color="auto" w:fill="auto"/>
          </w:tcPr>
          <w:p w14:paraId="35A5EBAD" w14:textId="77777777" w:rsidR="009807FF" w:rsidRPr="000D3306" w:rsidRDefault="009807FF" w:rsidP="00C32B68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</w:pPr>
          </w:p>
        </w:tc>
        <w:tc>
          <w:tcPr>
            <w:tcW w:w="8191" w:type="dxa"/>
            <w:shd w:val="clear" w:color="auto" w:fill="E5B8B7" w:themeFill="accent2" w:themeFillTint="66"/>
          </w:tcPr>
          <w:p w14:paraId="394F1CA0" w14:textId="77777777" w:rsidR="009807FF" w:rsidRPr="000D3306" w:rsidRDefault="009807FF" w:rsidP="00576B64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>Steril univers</w:t>
            </w:r>
            <w:r w:rsidRPr="000D3306"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>alkonteiner 20 ml m/skje</w:t>
            </w:r>
          </w:p>
        </w:tc>
      </w:tr>
      <w:tr w:rsidR="009807FF" w:rsidRPr="000D3306" w14:paraId="229A45FD" w14:textId="77777777" w:rsidTr="004977AB">
        <w:tc>
          <w:tcPr>
            <w:tcW w:w="876" w:type="dxa"/>
            <w:shd w:val="clear" w:color="auto" w:fill="auto"/>
          </w:tcPr>
          <w:p w14:paraId="36467F97" w14:textId="77777777" w:rsidR="009807FF" w:rsidRPr="000D3306" w:rsidRDefault="009807FF" w:rsidP="00C32B68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</w:pPr>
          </w:p>
        </w:tc>
        <w:tc>
          <w:tcPr>
            <w:tcW w:w="8191" w:type="dxa"/>
            <w:shd w:val="clear" w:color="auto" w:fill="auto"/>
          </w:tcPr>
          <w:p w14:paraId="49998BF0" w14:textId="77777777" w:rsidR="009807FF" w:rsidRPr="000D3306" w:rsidRDefault="009807FF" w:rsidP="007C3685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</w:pPr>
          </w:p>
        </w:tc>
      </w:tr>
      <w:tr w:rsidR="009807FF" w:rsidRPr="000D3306" w14:paraId="21894891" w14:textId="77777777" w:rsidTr="004977AB">
        <w:tc>
          <w:tcPr>
            <w:tcW w:w="876" w:type="dxa"/>
            <w:shd w:val="clear" w:color="auto" w:fill="auto"/>
          </w:tcPr>
          <w:p w14:paraId="137BBF8C" w14:textId="77777777" w:rsidR="009807FF" w:rsidRPr="000D3306" w:rsidRDefault="009807FF" w:rsidP="00C32B68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</w:pPr>
          </w:p>
        </w:tc>
        <w:tc>
          <w:tcPr>
            <w:tcW w:w="8191" w:type="dxa"/>
            <w:shd w:val="clear" w:color="auto" w:fill="D6E3BC" w:themeFill="accent3" w:themeFillTint="66"/>
          </w:tcPr>
          <w:p w14:paraId="0D702006" w14:textId="77777777" w:rsidR="009807FF" w:rsidRPr="000D3306" w:rsidRDefault="009807FF" w:rsidP="00C32B68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</w:pPr>
            <w:r w:rsidRPr="000D3306"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>Konvolutt til prøveforsendelse, ferdig adressert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 xml:space="preserve">                  </w:t>
            </w:r>
            <w:r w:rsidRPr="009807FF">
              <w:rPr>
                <w:rFonts w:ascii="Verdana" w:eastAsia="Times New Roman" w:hAnsi="Verdana" w:cs="Arial"/>
                <w:b/>
                <w:sz w:val="20"/>
                <w:szCs w:val="20"/>
                <w:lang w:eastAsia="nb-NO"/>
              </w:rPr>
              <w:t>120stk i en eske</w:t>
            </w:r>
          </w:p>
        </w:tc>
      </w:tr>
      <w:tr w:rsidR="009807FF" w:rsidRPr="000D3306" w14:paraId="28B0F43C" w14:textId="77777777" w:rsidTr="004977AB">
        <w:tc>
          <w:tcPr>
            <w:tcW w:w="876" w:type="dxa"/>
            <w:shd w:val="clear" w:color="auto" w:fill="auto"/>
          </w:tcPr>
          <w:p w14:paraId="2AB1B9F8" w14:textId="77777777" w:rsidR="009807FF" w:rsidRPr="000D3306" w:rsidRDefault="009807FF" w:rsidP="00C32B68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</w:pPr>
          </w:p>
        </w:tc>
        <w:tc>
          <w:tcPr>
            <w:tcW w:w="8191" w:type="dxa"/>
            <w:shd w:val="clear" w:color="auto" w:fill="D6E3BC" w:themeFill="accent3" w:themeFillTint="66"/>
          </w:tcPr>
          <w:p w14:paraId="7F382A05" w14:textId="77777777" w:rsidR="009807FF" w:rsidRPr="00EC6744" w:rsidRDefault="009807FF" w:rsidP="00C32B68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</w:pPr>
            <w:r w:rsidRPr="00EC6744"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>Rekvisisjon for bakterie- og soppundersøkelser</w:t>
            </w:r>
          </w:p>
        </w:tc>
      </w:tr>
      <w:tr w:rsidR="009807FF" w:rsidRPr="000D3306" w14:paraId="60C1F247" w14:textId="77777777" w:rsidTr="004977AB">
        <w:tc>
          <w:tcPr>
            <w:tcW w:w="876" w:type="dxa"/>
            <w:shd w:val="clear" w:color="auto" w:fill="auto"/>
          </w:tcPr>
          <w:p w14:paraId="2796635C" w14:textId="77777777" w:rsidR="009807FF" w:rsidRPr="000D3306" w:rsidRDefault="009807FF" w:rsidP="00C32B68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</w:pPr>
          </w:p>
        </w:tc>
        <w:tc>
          <w:tcPr>
            <w:tcW w:w="8191" w:type="dxa"/>
            <w:shd w:val="clear" w:color="auto" w:fill="D6E3BC" w:themeFill="accent3" w:themeFillTint="66"/>
          </w:tcPr>
          <w:p w14:paraId="4F6E97CA" w14:textId="77777777" w:rsidR="009807FF" w:rsidRPr="00EC6744" w:rsidRDefault="009807FF" w:rsidP="00C32B68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</w:pPr>
            <w:r w:rsidRPr="00EC6744"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>Rekvisisjon for virus-, PCR- og serologiske undersøkelser</w:t>
            </w:r>
          </w:p>
        </w:tc>
      </w:tr>
      <w:tr w:rsidR="009807FF" w:rsidRPr="000D3306" w14:paraId="50D57138" w14:textId="77777777" w:rsidTr="004977AB">
        <w:tc>
          <w:tcPr>
            <w:tcW w:w="876" w:type="dxa"/>
            <w:shd w:val="clear" w:color="auto" w:fill="auto"/>
          </w:tcPr>
          <w:p w14:paraId="0B787C17" w14:textId="77777777" w:rsidR="009807FF" w:rsidRPr="000D3306" w:rsidRDefault="009807FF" w:rsidP="00C32B68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</w:pPr>
          </w:p>
        </w:tc>
        <w:tc>
          <w:tcPr>
            <w:tcW w:w="8191" w:type="dxa"/>
            <w:shd w:val="clear" w:color="auto" w:fill="auto"/>
          </w:tcPr>
          <w:p w14:paraId="283D4038" w14:textId="77777777" w:rsidR="009807FF" w:rsidRPr="000D3306" w:rsidRDefault="009807FF" w:rsidP="00C32B68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</w:pPr>
          </w:p>
        </w:tc>
      </w:tr>
      <w:tr w:rsidR="009807FF" w:rsidRPr="000D3306" w14:paraId="2F183771" w14:textId="77777777" w:rsidTr="004977AB">
        <w:tc>
          <w:tcPr>
            <w:tcW w:w="876" w:type="dxa"/>
            <w:shd w:val="clear" w:color="auto" w:fill="auto"/>
          </w:tcPr>
          <w:p w14:paraId="2765591F" w14:textId="77777777" w:rsidR="009807FF" w:rsidRPr="000D3306" w:rsidRDefault="009807FF" w:rsidP="00C32B68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</w:pPr>
          </w:p>
        </w:tc>
        <w:tc>
          <w:tcPr>
            <w:tcW w:w="8191" w:type="dxa"/>
            <w:shd w:val="clear" w:color="auto" w:fill="FBD4B4" w:themeFill="accent6" w:themeFillTint="66"/>
          </w:tcPr>
          <w:p w14:paraId="7618C3B0" w14:textId="77777777" w:rsidR="009807FF" w:rsidRPr="000D3306" w:rsidRDefault="009807FF" w:rsidP="00C32B68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</w:pPr>
            <w:r w:rsidRPr="000D3306"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>Transporthylse for blodglass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 xml:space="preserve"> (smal)                                   </w:t>
            </w:r>
            <w:r w:rsidRPr="009807FF">
              <w:rPr>
                <w:rFonts w:ascii="Verdana" w:eastAsia="Times New Roman" w:hAnsi="Verdana" w:cs="Arial"/>
                <w:b/>
                <w:sz w:val="20"/>
                <w:szCs w:val="20"/>
                <w:lang w:eastAsia="nb-NO"/>
              </w:rPr>
              <w:t>50stk i en pose</w:t>
            </w:r>
          </w:p>
        </w:tc>
      </w:tr>
      <w:tr w:rsidR="009807FF" w:rsidRPr="000D3306" w14:paraId="4ADE1A01" w14:textId="77777777" w:rsidTr="004977AB">
        <w:trPr>
          <w:trHeight w:val="278"/>
        </w:trPr>
        <w:tc>
          <w:tcPr>
            <w:tcW w:w="876" w:type="dxa"/>
            <w:shd w:val="clear" w:color="auto" w:fill="auto"/>
          </w:tcPr>
          <w:p w14:paraId="4F13B14F" w14:textId="77777777" w:rsidR="009807FF" w:rsidRPr="000D3306" w:rsidRDefault="009807FF" w:rsidP="00C32B68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</w:pPr>
          </w:p>
        </w:tc>
        <w:tc>
          <w:tcPr>
            <w:tcW w:w="8191" w:type="dxa"/>
            <w:shd w:val="clear" w:color="auto" w:fill="FBD4B4" w:themeFill="accent6" w:themeFillTint="66"/>
          </w:tcPr>
          <w:p w14:paraId="4185F393" w14:textId="77777777" w:rsidR="009807FF" w:rsidRPr="000D3306" w:rsidRDefault="009807FF" w:rsidP="00C32B68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</w:pPr>
            <w:r w:rsidRPr="000D3306"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>Transporthylse for univer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>s</w:t>
            </w:r>
            <w:r w:rsidRPr="000D3306"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>alkonteiner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  <w:t xml:space="preserve"> (bred)                      </w:t>
            </w:r>
            <w:r w:rsidRPr="009807FF">
              <w:rPr>
                <w:rFonts w:ascii="Verdana" w:eastAsia="Times New Roman" w:hAnsi="Verdana" w:cs="Arial"/>
                <w:b/>
                <w:sz w:val="20"/>
                <w:szCs w:val="20"/>
                <w:lang w:eastAsia="nb-NO"/>
              </w:rPr>
              <w:t>25stk i en pose</w:t>
            </w:r>
          </w:p>
        </w:tc>
      </w:tr>
      <w:tr w:rsidR="009807FF" w:rsidRPr="000D3306" w14:paraId="7C6AEE48" w14:textId="77777777" w:rsidTr="004977AB">
        <w:tc>
          <w:tcPr>
            <w:tcW w:w="876" w:type="dxa"/>
            <w:shd w:val="clear" w:color="auto" w:fill="auto"/>
          </w:tcPr>
          <w:p w14:paraId="45987CC4" w14:textId="77777777" w:rsidR="009807FF" w:rsidRPr="000D3306" w:rsidRDefault="009807FF" w:rsidP="00C32B68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</w:pPr>
          </w:p>
        </w:tc>
        <w:tc>
          <w:tcPr>
            <w:tcW w:w="8191" w:type="dxa"/>
            <w:shd w:val="clear" w:color="auto" w:fill="auto"/>
          </w:tcPr>
          <w:p w14:paraId="05F75455" w14:textId="77777777" w:rsidR="009807FF" w:rsidRPr="000D3306" w:rsidRDefault="009807FF" w:rsidP="00C32B68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nb-NO"/>
              </w:rPr>
            </w:pPr>
          </w:p>
        </w:tc>
      </w:tr>
    </w:tbl>
    <w:p w14:paraId="2D444335" w14:textId="77777777" w:rsidR="00DE2B1F" w:rsidRPr="00BB47BE" w:rsidRDefault="00DE2B1F" w:rsidP="00DE2B1F">
      <w:pPr>
        <w:spacing w:after="0"/>
        <w:rPr>
          <w:rFonts w:ascii="Verdana" w:eastAsia="Times New Roman" w:hAnsi="Verdana" w:cs="Times New Roman"/>
          <w:sz w:val="17"/>
          <w:szCs w:val="17"/>
          <w:lang w:eastAsia="nb-NO"/>
        </w:rPr>
      </w:pPr>
      <w:r w:rsidRPr="00DE2B1F">
        <w:rPr>
          <w:rFonts w:ascii="Verdana" w:eastAsia="Times New Roman" w:hAnsi="Verdana" w:cs="Times New Roman"/>
          <w:sz w:val="17"/>
          <w:szCs w:val="17"/>
          <w:highlight w:val="lightGray"/>
          <w:lang w:eastAsia="nb-NO"/>
        </w:rPr>
        <w:t>NB! Bestillingen må være hos oss innen kl.10.00 mandag, onsdag, fredag for å komme med neste bud</w:t>
      </w:r>
    </w:p>
    <w:p w14:paraId="2ED31641" w14:textId="77777777" w:rsidR="00DE2B1F" w:rsidRPr="00101C11" w:rsidRDefault="00DE2B1F" w:rsidP="00DE2B1F">
      <w:pPr>
        <w:spacing w:after="0"/>
        <w:rPr>
          <w:rFonts w:ascii="Verdana" w:eastAsia="Times New Roman" w:hAnsi="Verdana" w:cs="Times New Roman"/>
          <w:sz w:val="16"/>
          <w:szCs w:val="16"/>
          <w:lang w:eastAsia="nb-NO"/>
        </w:rPr>
      </w:pPr>
    </w:p>
    <w:p w14:paraId="730998D2" w14:textId="77777777" w:rsidR="00DE2B1F" w:rsidRPr="000D3306" w:rsidRDefault="00DE2B1F" w:rsidP="00DE2B1F">
      <w:pPr>
        <w:spacing w:after="0"/>
        <w:rPr>
          <w:rFonts w:ascii="Verdana" w:eastAsia="Times New Roman" w:hAnsi="Verdana" w:cs="Arial"/>
          <w:sz w:val="20"/>
          <w:szCs w:val="20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2884"/>
        <w:gridCol w:w="1809"/>
        <w:gridCol w:w="2011"/>
      </w:tblGrid>
      <w:tr w:rsidR="00DE2B1F" w:rsidRPr="000D3306" w14:paraId="7A3D8C5F" w14:textId="77777777" w:rsidTr="00474A05">
        <w:trPr>
          <w:trHeight w:val="1862"/>
        </w:trPr>
        <w:tc>
          <w:tcPr>
            <w:tcW w:w="2356" w:type="dxa"/>
            <w:shd w:val="clear" w:color="auto" w:fill="auto"/>
          </w:tcPr>
          <w:p w14:paraId="5238AEFE" w14:textId="77777777" w:rsidR="00DE2B1F" w:rsidRPr="000D3306" w:rsidRDefault="00DE2B1F" w:rsidP="00C32B68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eastAsia="nb-NO"/>
              </w:rPr>
            </w:pPr>
            <w:r w:rsidRPr="000D3306">
              <w:rPr>
                <w:rFonts w:ascii="Verdana" w:eastAsia="Times New Roman" w:hAnsi="Verdana" w:cs="Arial"/>
                <w:b/>
                <w:sz w:val="20"/>
                <w:szCs w:val="20"/>
                <w:lang w:eastAsia="nb-NO"/>
              </w:rPr>
              <w:t>Rekvirent</w:t>
            </w:r>
          </w:p>
          <w:p w14:paraId="639E261B" w14:textId="77777777" w:rsidR="00DE2B1F" w:rsidRPr="000D3306" w:rsidRDefault="00DE2B1F" w:rsidP="00C32B68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eastAsia="nb-NO"/>
              </w:rPr>
            </w:pPr>
          </w:p>
          <w:p w14:paraId="4528BFDC" w14:textId="77777777" w:rsidR="00DE2B1F" w:rsidRPr="000D3306" w:rsidRDefault="00DE2B1F" w:rsidP="00C32B68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eastAsia="nb-NO"/>
              </w:rPr>
            </w:pPr>
          </w:p>
          <w:p w14:paraId="475543E5" w14:textId="77777777" w:rsidR="00DE2B1F" w:rsidRPr="000D3306" w:rsidRDefault="00DE2B1F" w:rsidP="00C32B68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eastAsia="nb-NO"/>
              </w:rPr>
            </w:pPr>
          </w:p>
          <w:p w14:paraId="2D1A9464" w14:textId="77777777" w:rsidR="00DE2B1F" w:rsidRPr="000D3306" w:rsidRDefault="00DE2B1F" w:rsidP="00C32B68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eastAsia="nb-NO"/>
              </w:rPr>
            </w:pPr>
          </w:p>
        </w:tc>
        <w:tc>
          <w:tcPr>
            <w:tcW w:w="2884" w:type="dxa"/>
            <w:shd w:val="clear" w:color="auto" w:fill="auto"/>
          </w:tcPr>
          <w:p w14:paraId="6FBB7EE4" w14:textId="77777777" w:rsidR="00DE2B1F" w:rsidRPr="000D3306" w:rsidRDefault="00DE2B1F" w:rsidP="00C32B68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eastAsia="nb-NO"/>
              </w:rPr>
            </w:pPr>
            <w:r w:rsidRPr="000D3306">
              <w:rPr>
                <w:rFonts w:ascii="Verdana" w:eastAsia="Times New Roman" w:hAnsi="Verdana" w:cs="Arial"/>
                <w:b/>
                <w:sz w:val="20"/>
                <w:szCs w:val="20"/>
                <w:lang w:eastAsia="nb-NO"/>
              </w:rPr>
              <w:t>Adresse</w:t>
            </w:r>
          </w:p>
        </w:tc>
        <w:tc>
          <w:tcPr>
            <w:tcW w:w="1809" w:type="dxa"/>
            <w:shd w:val="clear" w:color="auto" w:fill="auto"/>
          </w:tcPr>
          <w:p w14:paraId="06FFE45F" w14:textId="77777777" w:rsidR="00DE2B1F" w:rsidRPr="000D3306" w:rsidRDefault="00DE2B1F" w:rsidP="00C32B68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nb-NO"/>
              </w:rPr>
              <w:t>Budrutenr.</w:t>
            </w:r>
          </w:p>
        </w:tc>
        <w:tc>
          <w:tcPr>
            <w:tcW w:w="2011" w:type="dxa"/>
            <w:shd w:val="clear" w:color="auto" w:fill="auto"/>
          </w:tcPr>
          <w:p w14:paraId="21E8C796" w14:textId="77777777" w:rsidR="00DE2B1F" w:rsidRPr="000D3306" w:rsidRDefault="00DE2B1F" w:rsidP="00C32B68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eastAsia="nb-NO"/>
              </w:rPr>
            </w:pPr>
            <w:r w:rsidRPr="000D3306">
              <w:rPr>
                <w:rFonts w:ascii="Verdana" w:eastAsia="Times New Roman" w:hAnsi="Verdana" w:cs="Arial"/>
                <w:b/>
                <w:sz w:val="20"/>
                <w:szCs w:val="20"/>
                <w:lang w:eastAsia="nb-NO"/>
              </w:rPr>
              <w:t>Dato</w:t>
            </w:r>
          </w:p>
        </w:tc>
      </w:tr>
    </w:tbl>
    <w:p w14:paraId="263F1246" w14:textId="77777777" w:rsidR="00DE2B1F" w:rsidRDefault="00DE2B1F" w:rsidP="00DE2B1F">
      <w:pPr>
        <w:spacing w:after="0"/>
        <w:rPr>
          <w:rFonts w:ascii="Cambria" w:hAnsi="Cambria"/>
          <w:sz w:val="20"/>
          <w:szCs w:val="20"/>
        </w:rPr>
      </w:pPr>
    </w:p>
    <w:p w14:paraId="5CACC159" w14:textId="77777777" w:rsidR="00B93611" w:rsidRDefault="00B93611" w:rsidP="00DE2B1F">
      <w:pPr>
        <w:spacing w:after="0"/>
        <w:rPr>
          <w:rFonts w:ascii="Cambria" w:hAnsi="Cambria"/>
          <w:sz w:val="20"/>
          <w:szCs w:val="20"/>
        </w:rPr>
      </w:pPr>
    </w:p>
    <w:p w14:paraId="6A825CD4" w14:textId="77777777" w:rsidR="00B93611" w:rsidRDefault="00B93611" w:rsidP="00DE2B1F">
      <w:pPr>
        <w:spacing w:after="0"/>
        <w:rPr>
          <w:rFonts w:ascii="Cambria" w:hAnsi="Cambria"/>
          <w:sz w:val="20"/>
          <w:szCs w:val="20"/>
        </w:rPr>
      </w:pPr>
    </w:p>
    <w:p w14:paraId="263027A1" w14:textId="1F53B9B2" w:rsidR="00B93611" w:rsidRDefault="00B93611" w:rsidP="00DE2B1F">
      <w:pPr>
        <w:spacing w:after="0"/>
        <w:rPr>
          <w:rFonts w:ascii="Cambria" w:hAnsi="Cambria"/>
          <w:sz w:val="20"/>
          <w:szCs w:val="20"/>
        </w:rPr>
      </w:pPr>
    </w:p>
    <w:p w14:paraId="339F978B" w14:textId="6D185B55" w:rsidR="00474A05" w:rsidRDefault="00474A05" w:rsidP="00DE2B1F">
      <w:pPr>
        <w:spacing w:after="0"/>
        <w:rPr>
          <w:rFonts w:ascii="Cambria" w:hAnsi="Cambria"/>
          <w:sz w:val="20"/>
          <w:szCs w:val="20"/>
        </w:rPr>
      </w:pPr>
    </w:p>
    <w:p w14:paraId="5A74BF31" w14:textId="34A8F6F5" w:rsidR="00474A05" w:rsidRDefault="00474A05" w:rsidP="00DE2B1F">
      <w:pPr>
        <w:spacing w:after="0"/>
        <w:rPr>
          <w:rFonts w:ascii="Cambria" w:hAnsi="Cambria"/>
          <w:sz w:val="20"/>
          <w:szCs w:val="20"/>
        </w:rPr>
      </w:pPr>
    </w:p>
    <w:p w14:paraId="5116EDDE" w14:textId="77777777" w:rsidR="00474A05" w:rsidRDefault="00474A05" w:rsidP="00DE2B1F">
      <w:pPr>
        <w:spacing w:after="0"/>
        <w:rPr>
          <w:rFonts w:ascii="Cambria" w:hAnsi="Cambria"/>
          <w:sz w:val="20"/>
          <w:szCs w:val="20"/>
        </w:rPr>
      </w:pPr>
    </w:p>
    <w:p w14:paraId="74BD87D1" w14:textId="7348CD70" w:rsidR="008C259C" w:rsidRDefault="008C259C" w:rsidP="00DE2B1F">
      <w:pPr>
        <w:spacing w:after="0"/>
        <w:rPr>
          <w:rFonts w:ascii="Cambria" w:hAnsi="Cambria"/>
          <w:sz w:val="20"/>
          <w:szCs w:val="20"/>
        </w:rPr>
      </w:pPr>
    </w:p>
    <w:p w14:paraId="4AFE4629" w14:textId="77777777" w:rsidR="00474A05" w:rsidRDefault="00474A05" w:rsidP="00DE2B1F">
      <w:pPr>
        <w:spacing w:after="0"/>
        <w:rPr>
          <w:rFonts w:ascii="Cambria" w:hAnsi="Cambria"/>
          <w:sz w:val="20"/>
          <w:szCs w:val="20"/>
        </w:rPr>
      </w:pPr>
    </w:p>
    <w:p w14:paraId="206D1392" w14:textId="77777777" w:rsidR="00B93611" w:rsidRDefault="00B93611" w:rsidP="00DE2B1F">
      <w:pPr>
        <w:spacing w:after="0"/>
        <w:rPr>
          <w:rFonts w:ascii="Cambria" w:hAnsi="Cambria"/>
          <w:sz w:val="20"/>
          <w:szCs w:val="20"/>
        </w:rPr>
      </w:pPr>
    </w:p>
    <w:p w14:paraId="139497D7" w14:textId="77777777" w:rsidR="00B93611" w:rsidRDefault="00B93611" w:rsidP="00DE2B1F">
      <w:pPr>
        <w:spacing w:after="0"/>
        <w:rPr>
          <w:rFonts w:ascii="Cambria" w:hAnsi="Cambria"/>
          <w:sz w:val="20"/>
          <w:szCs w:val="20"/>
        </w:rPr>
      </w:pPr>
    </w:p>
    <w:p w14:paraId="363D42F2" w14:textId="790C3BDC" w:rsidR="00DB2C85" w:rsidRPr="003E269A" w:rsidRDefault="00DB2C85" w:rsidP="003E269A">
      <w:pPr>
        <w:spacing w:after="100" w:afterAutospacing="1"/>
        <w:rPr>
          <w:rFonts w:ascii="Cambria" w:hAnsi="Cambria"/>
          <w:sz w:val="20"/>
          <w:szCs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5067"/>
      </w:tblGrid>
      <w:tr w:rsidR="00D85194" w:rsidRPr="000D3306" w14:paraId="6CB32204" w14:textId="77777777" w:rsidTr="00B0533E">
        <w:tc>
          <w:tcPr>
            <w:tcW w:w="1809" w:type="dxa"/>
          </w:tcPr>
          <w:p w14:paraId="673E08D7" w14:textId="77777777" w:rsidR="00B93611" w:rsidRPr="000D3306" w:rsidRDefault="00B93611" w:rsidP="00C32B68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eastAsia="nb-NO"/>
              </w:rPr>
            </w:pPr>
            <w:r w:rsidRPr="000D3306">
              <w:rPr>
                <w:rFonts w:ascii="Verdana" w:eastAsia="Times New Roman" w:hAnsi="Verdana" w:cs="Arial"/>
                <w:b/>
                <w:sz w:val="20"/>
                <w:szCs w:val="20"/>
                <w:lang w:eastAsia="nb-NO"/>
              </w:rPr>
              <w:t>Ønsket undersøkelse</w:t>
            </w:r>
          </w:p>
        </w:tc>
        <w:tc>
          <w:tcPr>
            <w:tcW w:w="2410" w:type="dxa"/>
            <w:shd w:val="clear" w:color="auto" w:fill="auto"/>
          </w:tcPr>
          <w:p w14:paraId="51E61285" w14:textId="77777777" w:rsidR="00B93611" w:rsidRPr="000D3306" w:rsidRDefault="00B93611" w:rsidP="00C32B68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eastAsia="nb-NO"/>
              </w:rPr>
            </w:pPr>
            <w:r w:rsidRPr="000D3306">
              <w:rPr>
                <w:rFonts w:ascii="Verdana" w:eastAsia="Times New Roman" w:hAnsi="Verdana" w:cs="Arial"/>
                <w:b/>
                <w:sz w:val="20"/>
                <w:szCs w:val="20"/>
                <w:lang w:eastAsia="nb-NO"/>
              </w:rPr>
              <w:t>Prøvemateriale</w:t>
            </w:r>
          </w:p>
        </w:tc>
        <w:tc>
          <w:tcPr>
            <w:tcW w:w="5067" w:type="dxa"/>
            <w:shd w:val="clear" w:color="auto" w:fill="auto"/>
          </w:tcPr>
          <w:p w14:paraId="0261602C" w14:textId="77777777" w:rsidR="00B93611" w:rsidRPr="000D3306" w:rsidRDefault="00B93611" w:rsidP="00C32B68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eastAsia="nb-NO"/>
              </w:rPr>
            </w:pPr>
            <w:r w:rsidRPr="000D3306">
              <w:rPr>
                <w:rFonts w:ascii="Verdana" w:eastAsia="Times New Roman" w:hAnsi="Verdana" w:cs="Arial"/>
                <w:b/>
                <w:sz w:val="20"/>
                <w:szCs w:val="20"/>
                <w:lang w:eastAsia="nb-NO"/>
              </w:rPr>
              <w:t>Varenavn</w:t>
            </w:r>
            <w:r w:rsidR="001B5BB3">
              <w:rPr>
                <w:rFonts w:ascii="Verdana" w:eastAsia="Times New Roman" w:hAnsi="Verdana" w:cs="Arial"/>
                <w:b/>
                <w:sz w:val="20"/>
                <w:szCs w:val="20"/>
                <w:lang w:eastAsia="nb-NO"/>
              </w:rPr>
              <w:t xml:space="preserve"> med bilde</w:t>
            </w:r>
          </w:p>
        </w:tc>
      </w:tr>
      <w:tr w:rsidR="005A726C" w:rsidRPr="005A726C" w14:paraId="2F05C4A5" w14:textId="77777777" w:rsidTr="00B0533E">
        <w:tc>
          <w:tcPr>
            <w:tcW w:w="1809" w:type="dxa"/>
          </w:tcPr>
          <w:p w14:paraId="57D6A14A" w14:textId="0B59D496" w:rsidR="005A726C" w:rsidRPr="005A726C" w:rsidRDefault="005A726C" w:rsidP="00C32B68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val="en-US" w:eastAsia="nb-NO"/>
              </w:rPr>
            </w:pPr>
            <w:r w:rsidRPr="00985106">
              <w:rPr>
                <w:rFonts w:ascii="Verdana" w:eastAsia="Times New Roman" w:hAnsi="Verdana" w:cs="Arial"/>
                <w:i/>
                <w:sz w:val="16"/>
                <w:szCs w:val="16"/>
                <w:lang w:val="en-US" w:eastAsia="nb-NO"/>
              </w:rPr>
              <w:t>C. trachomatis/N. gonorrhoeae/ M.genitalium</w:t>
            </w:r>
          </w:p>
        </w:tc>
        <w:tc>
          <w:tcPr>
            <w:tcW w:w="2410" w:type="dxa"/>
            <w:shd w:val="clear" w:color="auto" w:fill="auto"/>
          </w:tcPr>
          <w:p w14:paraId="5FF66BFF" w14:textId="24BC189D" w:rsidR="005A726C" w:rsidRPr="005A726C" w:rsidRDefault="005A726C" w:rsidP="00C32B68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val="en-US" w:eastAsia="nb-NO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Urin</w:t>
            </w:r>
          </w:p>
        </w:tc>
        <w:tc>
          <w:tcPr>
            <w:tcW w:w="5067" w:type="dxa"/>
            <w:shd w:val="clear" w:color="auto" w:fill="auto"/>
          </w:tcPr>
          <w:p w14:paraId="5D8478A6" w14:textId="61DA57CF" w:rsidR="004213EE" w:rsidRPr="004213EE" w:rsidRDefault="004213EE" w:rsidP="00C32B68">
            <w:pPr>
              <w:spacing w:after="0"/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val="en-US" w:eastAsia="nb-NO"/>
              </w:rPr>
            </w:pPr>
            <w:r w:rsidRPr="004213EE">
              <w:rPr>
                <w:rFonts w:ascii="Verdana" w:eastAsia="Times New Roman" w:hAnsi="Verdana" w:cs="Arial"/>
                <w:sz w:val="16"/>
                <w:szCs w:val="16"/>
                <w:lang w:val="en-US" w:eastAsia="nb-NO"/>
              </w:rPr>
              <w:t xml:space="preserve">Aptima Urine Specimen Collection Kit </w:t>
            </w:r>
          </w:p>
          <w:p w14:paraId="0B9A06DB" w14:textId="1F857273" w:rsidR="005A726C" w:rsidRPr="005A726C" w:rsidRDefault="005A726C" w:rsidP="00C32B68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val="en-US" w:eastAsia="nb-NO"/>
              </w:rPr>
            </w:pPr>
            <w:r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252713E6" wp14:editId="0F585138">
                  <wp:extent cx="3080385" cy="676910"/>
                  <wp:effectExtent l="0" t="0" r="5715" b="889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rine collec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385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26C" w:rsidRPr="005A726C" w14:paraId="1774BD91" w14:textId="77777777" w:rsidTr="00B0533E">
        <w:tc>
          <w:tcPr>
            <w:tcW w:w="1809" w:type="dxa"/>
          </w:tcPr>
          <w:p w14:paraId="1E03E15E" w14:textId="4402A9A1" w:rsidR="005A726C" w:rsidRPr="00985106" w:rsidRDefault="005A726C" w:rsidP="00C32B68">
            <w:pPr>
              <w:spacing w:after="0"/>
              <w:rPr>
                <w:rFonts w:ascii="Verdana" w:eastAsia="Times New Roman" w:hAnsi="Verdana" w:cs="Arial"/>
                <w:i/>
                <w:sz w:val="16"/>
                <w:szCs w:val="16"/>
                <w:lang w:val="en-US" w:eastAsia="nb-NO"/>
              </w:rPr>
            </w:pPr>
            <w:r w:rsidRPr="00985106">
              <w:rPr>
                <w:rFonts w:ascii="Verdana" w:eastAsia="Times New Roman" w:hAnsi="Verdana" w:cs="Arial"/>
                <w:i/>
                <w:sz w:val="16"/>
                <w:szCs w:val="16"/>
                <w:lang w:val="en-US" w:eastAsia="nb-NO"/>
              </w:rPr>
              <w:t>C. trachomatis/N. gonorrhoeae/ M.genitalium</w:t>
            </w:r>
          </w:p>
        </w:tc>
        <w:tc>
          <w:tcPr>
            <w:tcW w:w="2410" w:type="dxa"/>
            <w:shd w:val="clear" w:color="auto" w:fill="auto"/>
          </w:tcPr>
          <w:p w14:paraId="15E98E1F" w14:textId="4FDE7BB4" w:rsidR="005A726C" w:rsidRPr="005A726C" w:rsidRDefault="005A726C" w:rsidP="00C32B68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val="en-US" w:eastAsia="nb-NO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Vagina, Hals, Anus</w:t>
            </w:r>
          </w:p>
        </w:tc>
        <w:tc>
          <w:tcPr>
            <w:tcW w:w="5067" w:type="dxa"/>
            <w:shd w:val="clear" w:color="auto" w:fill="auto"/>
          </w:tcPr>
          <w:p w14:paraId="7A217A8A" w14:textId="1BC94952" w:rsidR="004213EE" w:rsidRPr="004213EE" w:rsidRDefault="004213EE" w:rsidP="00C32B68">
            <w:pPr>
              <w:spacing w:after="0"/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val="en-US" w:eastAsia="nb-NO"/>
              </w:rPr>
            </w:pPr>
            <w:r w:rsidRPr="004213EE">
              <w:rPr>
                <w:rFonts w:ascii="Verdana" w:eastAsia="Times New Roman" w:hAnsi="Verdana" w:cs="Arial"/>
                <w:sz w:val="16"/>
                <w:szCs w:val="16"/>
                <w:lang w:val="en-US" w:eastAsia="nb-NO"/>
              </w:rPr>
              <w:t xml:space="preserve">Aptima </w:t>
            </w:r>
            <w:r>
              <w:rPr>
                <w:rFonts w:ascii="Verdana" w:eastAsia="Times New Roman" w:hAnsi="Verdana" w:cs="Arial"/>
                <w:sz w:val="16"/>
                <w:szCs w:val="16"/>
                <w:lang w:val="en-US" w:eastAsia="nb-NO"/>
              </w:rPr>
              <w:t>Multitest Swab Specimen</w:t>
            </w:r>
            <w:r w:rsidRPr="004213EE">
              <w:rPr>
                <w:rFonts w:ascii="Verdana" w:eastAsia="Times New Roman" w:hAnsi="Verdana" w:cs="Arial"/>
                <w:sz w:val="16"/>
                <w:szCs w:val="16"/>
                <w:lang w:val="en-US" w:eastAsia="nb-NO"/>
              </w:rPr>
              <w:t xml:space="preserve"> Collection Kit </w:t>
            </w:r>
          </w:p>
          <w:p w14:paraId="3BFDECDD" w14:textId="5DA410B3" w:rsidR="005A726C" w:rsidRPr="005A726C" w:rsidRDefault="005A726C" w:rsidP="00C32B68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val="en-US" w:eastAsia="nb-NO"/>
              </w:rPr>
            </w:pPr>
            <w:r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738F26E4" wp14:editId="63025659">
                  <wp:extent cx="884934" cy="2481123"/>
                  <wp:effectExtent l="1905" t="0" r="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ptima_Multitest_Vag_Swab_we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03621" cy="2533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194" w:rsidRPr="00D85194" w14:paraId="595D8AF5" w14:textId="77777777" w:rsidTr="00B0533E">
        <w:tc>
          <w:tcPr>
            <w:tcW w:w="1809" w:type="dxa"/>
          </w:tcPr>
          <w:p w14:paraId="2F2CEFD6" w14:textId="77777777" w:rsidR="00B93611" w:rsidRPr="00985106" w:rsidRDefault="00B93611" w:rsidP="00C32B68">
            <w:pPr>
              <w:spacing w:after="0"/>
              <w:rPr>
                <w:rFonts w:ascii="Verdana" w:eastAsia="Times New Roman" w:hAnsi="Verdana" w:cs="Arial"/>
                <w:i/>
                <w:sz w:val="16"/>
                <w:szCs w:val="16"/>
                <w:lang w:val="en-US" w:eastAsia="nb-NO"/>
              </w:rPr>
            </w:pPr>
            <w:r w:rsidRPr="00985106">
              <w:rPr>
                <w:rFonts w:ascii="Verdana" w:eastAsia="Times New Roman" w:hAnsi="Verdana" w:cs="Arial"/>
                <w:i/>
                <w:sz w:val="16"/>
                <w:szCs w:val="16"/>
                <w:lang w:val="en-US" w:eastAsia="nb-NO"/>
              </w:rPr>
              <w:t>C. trachomatis/N. gonorrhoeae</w:t>
            </w:r>
            <w:r w:rsidR="00ED5853" w:rsidRPr="00985106">
              <w:rPr>
                <w:rFonts w:ascii="Verdana" w:eastAsia="Times New Roman" w:hAnsi="Verdana" w:cs="Arial"/>
                <w:i/>
                <w:sz w:val="16"/>
                <w:szCs w:val="16"/>
                <w:lang w:val="en-US" w:eastAsia="nb-NO"/>
              </w:rPr>
              <w:t>/ M.genitalium</w:t>
            </w:r>
          </w:p>
        </w:tc>
        <w:tc>
          <w:tcPr>
            <w:tcW w:w="2410" w:type="dxa"/>
            <w:shd w:val="clear" w:color="auto" w:fill="auto"/>
          </w:tcPr>
          <w:p w14:paraId="69F9C360" w14:textId="10AD695B" w:rsidR="00B93611" w:rsidRPr="00EC6744" w:rsidRDefault="005A726C" w:rsidP="00C32B68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Cervix, mannlig urethra</w:t>
            </w:r>
          </w:p>
        </w:tc>
        <w:tc>
          <w:tcPr>
            <w:tcW w:w="5067" w:type="dxa"/>
            <w:shd w:val="clear" w:color="auto" w:fill="auto"/>
          </w:tcPr>
          <w:p w14:paraId="169A65A4" w14:textId="4EDDCC85" w:rsidR="004213EE" w:rsidRPr="004213EE" w:rsidRDefault="004213EE" w:rsidP="004213EE">
            <w:pPr>
              <w:spacing w:after="0"/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val="en-US" w:eastAsia="nb-NO"/>
              </w:rPr>
            </w:pPr>
            <w:r w:rsidRPr="004213EE">
              <w:rPr>
                <w:rFonts w:ascii="Verdana" w:eastAsia="Times New Roman" w:hAnsi="Verdana" w:cs="Arial"/>
                <w:sz w:val="16"/>
                <w:szCs w:val="16"/>
                <w:lang w:val="en-US" w:eastAsia="nb-NO"/>
              </w:rPr>
              <w:t xml:space="preserve">Aptima </w:t>
            </w:r>
            <w:r>
              <w:rPr>
                <w:rFonts w:ascii="Verdana" w:eastAsia="Times New Roman" w:hAnsi="Verdana" w:cs="Arial"/>
                <w:sz w:val="16"/>
                <w:szCs w:val="16"/>
                <w:lang w:val="en-US" w:eastAsia="nb-NO"/>
              </w:rPr>
              <w:t>Unisex</w:t>
            </w:r>
            <w:r w:rsidRPr="004213EE">
              <w:rPr>
                <w:rFonts w:ascii="Verdana" w:eastAsia="Times New Roman" w:hAnsi="Verdana" w:cs="Arial"/>
                <w:sz w:val="16"/>
                <w:szCs w:val="16"/>
                <w:lang w:val="en-US" w:eastAsia="nb-NO"/>
              </w:rPr>
              <w:t xml:space="preserve"> Specimen Collection Kit </w:t>
            </w:r>
            <w:r>
              <w:rPr>
                <w:rFonts w:ascii="Verdana" w:eastAsia="Times New Roman" w:hAnsi="Verdana" w:cs="Arial"/>
                <w:sz w:val="16"/>
                <w:szCs w:val="16"/>
                <w:lang w:val="en-US" w:eastAsia="nb-NO"/>
              </w:rPr>
              <w:t xml:space="preserve">for Endocervical and Male Urethral Swab </w:t>
            </w:r>
          </w:p>
          <w:p w14:paraId="6FC82BDF" w14:textId="77777777" w:rsidR="004213EE" w:rsidRPr="004213EE" w:rsidRDefault="004213EE" w:rsidP="00C32B68">
            <w:pPr>
              <w:spacing w:after="0"/>
              <w:rPr>
                <w:rFonts w:ascii="Verdana" w:eastAsia="Times New Roman" w:hAnsi="Verdana" w:cs="Arial"/>
                <w:noProof/>
                <w:sz w:val="16"/>
                <w:szCs w:val="16"/>
                <w:lang w:val="en-US" w:eastAsia="nb-NO"/>
              </w:rPr>
            </w:pPr>
          </w:p>
          <w:p w14:paraId="68D5697C" w14:textId="326F21DB" w:rsidR="00D85194" w:rsidRDefault="005A726C" w:rsidP="00C32B68">
            <w:pPr>
              <w:spacing w:after="0"/>
              <w:rPr>
                <w:rFonts w:ascii="Verdana" w:eastAsia="Times New Roman" w:hAnsi="Verdana" w:cs="Arial"/>
                <w:noProof/>
                <w:sz w:val="16"/>
                <w:szCs w:val="16"/>
                <w:lang w:val="en-US" w:eastAsia="nb-NO"/>
              </w:rPr>
            </w:pPr>
            <w:r>
              <w:rPr>
                <w:rFonts w:ascii="Verdana" w:eastAsia="Times New Roman" w:hAnsi="Verdana" w:cs="Arial"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6A1742C6" wp14:editId="2E9A0349">
                  <wp:extent cx="2003425" cy="552450"/>
                  <wp:effectExtent l="0" t="0" r="0" b="0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ptima unisex Swab specimen whit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432" cy="555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3CB0F5" w14:textId="77777777" w:rsidR="00D85194" w:rsidRPr="00EC6744" w:rsidRDefault="00D85194" w:rsidP="00C32B68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val="en-US" w:eastAsia="nb-NO"/>
              </w:rPr>
            </w:pPr>
          </w:p>
        </w:tc>
      </w:tr>
      <w:tr w:rsidR="003E269A" w:rsidRPr="000D3306" w14:paraId="22A5779E" w14:textId="77777777" w:rsidTr="003E269A">
        <w:trPr>
          <w:trHeight w:val="513"/>
        </w:trPr>
        <w:tc>
          <w:tcPr>
            <w:tcW w:w="1809" w:type="dxa"/>
          </w:tcPr>
          <w:p w14:paraId="74A8BEAE" w14:textId="77777777" w:rsidR="003E269A" w:rsidRPr="000D3306" w:rsidRDefault="003E269A" w:rsidP="00C32B68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0D3306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Dermatofytter</w:t>
            </w:r>
          </w:p>
        </w:tc>
        <w:tc>
          <w:tcPr>
            <w:tcW w:w="2410" w:type="dxa"/>
            <w:shd w:val="clear" w:color="auto" w:fill="auto"/>
          </w:tcPr>
          <w:p w14:paraId="08A805B6" w14:textId="77777777" w:rsidR="003E269A" w:rsidRPr="000D3306" w:rsidRDefault="003E269A" w:rsidP="00C32B68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0D3306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Hud/hår/negler</w:t>
            </w:r>
          </w:p>
        </w:tc>
        <w:tc>
          <w:tcPr>
            <w:tcW w:w="5067" w:type="dxa"/>
            <w:vMerge w:val="restart"/>
            <w:shd w:val="clear" w:color="auto" w:fill="auto"/>
          </w:tcPr>
          <w:p w14:paraId="30EFCB32" w14:textId="77777777" w:rsidR="003E269A" w:rsidRDefault="003E269A" w:rsidP="00C32B68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Steril univers</w:t>
            </w:r>
            <w:r w:rsidRPr="000D3306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alkonteiner 20 ml</w:t>
            </w:r>
          </w:p>
          <w:p w14:paraId="7A52F9DA" w14:textId="77777777" w:rsidR="003E269A" w:rsidRDefault="003E269A" w:rsidP="00C32B68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</w:p>
          <w:p w14:paraId="5C482557" w14:textId="77777777" w:rsidR="003E269A" w:rsidRDefault="003E269A" w:rsidP="00C32B68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Arial"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498E20D2" wp14:editId="6C8DE3D0">
                  <wp:extent cx="2219325" cy="981075"/>
                  <wp:effectExtent l="0" t="0" r="9525" b="9525"/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v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23" t="27028" r="12430" b="17297"/>
                          <a:stretch/>
                        </pic:blipFill>
                        <pic:spPr bwMode="auto">
                          <a:xfrm>
                            <a:off x="0" y="0"/>
                            <a:ext cx="2223899" cy="98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CD7244" w14:textId="77777777" w:rsidR="003E269A" w:rsidRPr="000D3306" w:rsidRDefault="003E269A" w:rsidP="00C32B68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</w:p>
        </w:tc>
      </w:tr>
      <w:tr w:rsidR="003E269A" w:rsidRPr="000D3306" w14:paraId="69EEDF4E" w14:textId="77777777" w:rsidTr="00B0533E">
        <w:trPr>
          <w:trHeight w:val="512"/>
        </w:trPr>
        <w:tc>
          <w:tcPr>
            <w:tcW w:w="1809" w:type="dxa"/>
          </w:tcPr>
          <w:p w14:paraId="40EAA4DE" w14:textId="77777777" w:rsidR="003E269A" w:rsidRPr="000D3306" w:rsidRDefault="003E269A" w:rsidP="00C32B68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0D3306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Mykobakterier</w:t>
            </w:r>
          </w:p>
        </w:tc>
        <w:tc>
          <w:tcPr>
            <w:tcW w:w="2410" w:type="dxa"/>
            <w:shd w:val="clear" w:color="auto" w:fill="auto"/>
          </w:tcPr>
          <w:p w14:paraId="04C3A288" w14:textId="77777777" w:rsidR="003E269A" w:rsidRPr="000D3306" w:rsidRDefault="003E269A" w:rsidP="00C32B68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Fra nedre luftveier, urin og puss</w:t>
            </w:r>
          </w:p>
        </w:tc>
        <w:tc>
          <w:tcPr>
            <w:tcW w:w="5067" w:type="dxa"/>
            <w:vMerge/>
            <w:shd w:val="clear" w:color="auto" w:fill="auto"/>
          </w:tcPr>
          <w:p w14:paraId="603EF2A0" w14:textId="77777777" w:rsidR="003E269A" w:rsidRDefault="003E269A" w:rsidP="00C32B68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</w:p>
        </w:tc>
      </w:tr>
      <w:tr w:rsidR="003E269A" w:rsidRPr="000D3306" w14:paraId="12A2258F" w14:textId="77777777" w:rsidTr="00B0533E">
        <w:trPr>
          <w:trHeight w:val="512"/>
        </w:trPr>
        <w:tc>
          <w:tcPr>
            <w:tcW w:w="1809" w:type="dxa"/>
          </w:tcPr>
          <w:p w14:paraId="0BF9A4DB" w14:textId="77777777" w:rsidR="003E269A" w:rsidRPr="000D3306" w:rsidRDefault="003E269A" w:rsidP="00C32B68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0D3306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Vanlig bakteriologisk us etc.</w:t>
            </w:r>
          </w:p>
        </w:tc>
        <w:tc>
          <w:tcPr>
            <w:tcW w:w="2410" w:type="dxa"/>
            <w:shd w:val="clear" w:color="auto" w:fill="auto"/>
          </w:tcPr>
          <w:p w14:paraId="03362028" w14:textId="77777777" w:rsidR="003E269A" w:rsidRPr="000D3306" w:rsidRDefault="003E269A" w:rsidP="00C32B68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0D3306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Ekspektorat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 xml:space="preserve"> og flytende puss</w:t>
            </w:r>
          </w:p>
        </w:tc>
        <w:tc>
          <w:tcPr>
            <w:tcW w:w="5067" w:type="dxa"/>
            <w:vMerge/>
            <w:shd w:val="clear" w:color="auto" w:fill="auto"/>
          </w:tcPr>
          <w:p w14:paraId="4E7C53A8" w14:textId="77777777" w:rsidR="003E269A" w:rsidRDefault="003E269A" w:rsidP="00C32B68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</w:p>
        </w:tc>
      </w:tr>
      <w:tr w:rsidR="00D85194" w:rsidRPr="000D3306" w14:paraId="7AF6CFC4" w14:textId="77777777" w:rsidTr="00B0533E">
        <w:tc>
          <w:tcPr>
            <w:tcW w:w="1809" w:type="dxa"/>
          </w:tcPr>
          <w:p w14:paraId="71879B0A" w14:textId="77777777" w:rsidR="00B93611" w:rsidRDefault="00B93611" w:rsidP="00C32B68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0D3306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Herpes PCR</w:t>
            </w:r>
          </w:p>
          <w:p w14:paraId="7A53C265" w14:textId="77777777" w:rsidR="00C90AD6" w:rsidRDefault="00C90AD6" w:rsidP="00C32B68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Varicella PCR</w:t>
            </w:r>
          </w:p>
          <w:p w14:paraId="7A558EF4" w14:textId="77777777" w:rsidR="00C90AD6" w:rsidRDefault="00C90AD6" w:rsidP="00C32B68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Enterovirus PCR</w:t>
            </w:r>
          </w:p>
          <w:p w14:paraId="3F5A26FE" w14:textId="77777777" w:rsidR="00C90AD6" w:rsidRDefault="00C90AD6" w:rsidP="00C32B68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Adenovirus PCR</w:t>
            </w:r>
          </w:p>
          <w:p w14:paraId="0096BDF6" w14:textId="77777777" w:rsidR="00B0533E" w:rsidRDefault="00B0533E" w:rsidP="00C32B68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</w:p>
          <w:p w14:paraId="3202381F" w14:textId="77777777" w:rsidR="00B0533E" w:rsidRDefault="00B0533E" w:rsidP="00C32B68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0D3306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Luftveis-PCR</w:t>
            </w:r>
          </w:p>
          <w:p w14:paraId="1A2FC81E" w14:textId="77777777" w:rsidR="00B0533E" w:rsidRDefault="00B0533E" w:rsidP="00C32B68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</w:p>
          <w:p w14:paraId="361CF77C" w14:textId="77777777" w:rsidR="00B0533E" w:rsidRPr="000D3306" w:rsidRDefault="00B0533E" w:rsidP="00C32B68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BB47BE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Kikhoste/Luftveis-PCR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 xml:space="preserve"> </w:t>
            </w:r>
            <w:r w:rsidRPr="008459C6">
              <w:rPr>
                <w:rFonts w:ascii="Verdana" w:eastAsia="Times New Roman" w:hAnsi="Verdana" w:cs="Arial"/>
                <w:b/>
                <w:sz w:val="16"/>
                <w:szCs w:val="16"/>
                <w:lang w:eastAsia="nb-NO"/>
              </w:rPr>
              <w:t>inkludert SARS CoV-2</w:t>
            </w:r>
          </w:p>
        </w:tc>
        <w:tc>
          <w:tcPr>
            <w:tcW w:w="2410" w:type="dxa"/>
            <w:shd w:val="clear" w:color="auto" w:fill="auto"/>
          </w:tcPr>
          <w:p w14:paraId="104F244F" w14:textId="77777777" w:rsidR="00B93611" w:rsidRDefault="00B93611" w:rsidP="00C32B68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0D3306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Sår/puss/øye</w:t>
            </w:r>
          </w:p>
          <w:p w14:paraId="473094CF" w14:textId="77777777" w:rsidR="00B0533E" w:rsidRDefault="00B0533E" w:rsidP="00C32B68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</w:p>
          <w:p w14:paraId="2DC9A630" w14:textId="77777777" w:rsidR="00C90AD6" w:rsidRDefault="00C90AD6" w:rsidP="00C32B68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</w:p>
          <w:p w14:paraId="2BF942E0" w14:textId="77777777" w:rsidR="00C90AD6" w:rsidRDefault="00C90AD6" w:rsidP="00C32B68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</w:p>
          <w:p w14:paraId="14875123" w14:textId="77777777" w:rsidR="00C90AD6" w:rsidRDefault="00C90AD6" w:rsidP="00C32B68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</w:p>
          <w:p w14:paraId="26406350" w14:textId="77777777" w:rsidR="00B0533E" w:rsidRDefault="00B0533E" w:rsidP="00C32B68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0D3306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Hals</w:t>
            </w:r>
          </w:p>
          <w:p w14:paraId="0F2EC55D" w14:textId="77777777" w:rsidR="00B0533E" w:rsidRDefault="00B0533E" w:rsidP="00C32B68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</w:p>
          <w:p w14:paraId="10563756" w14:textId="77777777" w:rsidR="00B0533E" w:rsidRPr="000D3306" w:rsidRDefault="00B0533E" w:rsidP="00C32B68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0D3306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Nasopharynx</w:t>
            </w:r>
          </w:p>
        </w:tc>
        <w:tc>
          <w:tcPr>
            <w:tcW w:w="5067" w:type="dxa"/>
            <w:shd w:val="clear" w:color="auto" w:fill="auto"/>
          </w:tcPr>
          <w:p w14:paraId="56959AB5" w14:textId="171CF1E4" w:rsidR="00B93611" w:rsidRDefault="00B93611" w:rsidP="00C32B68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0D3306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 xml:space="preserve">Virus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t</w:t>
            </w:r>
            <w:r w:rsidRPr="000D3306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ransportmedium</w:t>
            </w:r>
            <w:r w:rsidR="00D50159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 xml:space="preserve"> </w:t>
            </w:r>
            <w:r w:rsidRPr="000D3306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 xml:space="preserve">(UTM-RT) </w:t>
            </w:r>
            <w:r w:rsidR="00D50159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m/</w:t>
            </w:r>
            <w:r w:rsidRPr="000D3306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bøyelig</w:t>
            </w:r>
            <w:r w:rsidR="001D6FC1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 xml:space="preserve"> pinne</w:t>
            </w:r>
            <w:r w:rsidR="00D50159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 xml:space="preserve"> </w:t>
            </w:r>
            <w:r w:rsidR="001D6FC1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 xml:space="preserve">(inkludert) </w:t>
            </w:r>
            <w:r w:rsidR="00D33FCE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eller stiv pinne</w:t>
            </w:r>
            <w:r w:rsidR="00474A05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 xml:space="preserve"> (Copan eller MWE)</w:t>
            </w:r>
          </w:p>
          <w:p w14:paraId="445D01FF" w14:textId="77777777" w:rsidR="00D50159" w:rsidRDefault="00242942" w:rsidP="00C32B68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Arial"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1A69A65D" wp14:editId="622004BE">
                  <wp:extent cx="2734043" cy="952500"/>
                  <wp:effectExtent l="0" t="0" r="9525" b="0"/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rusbegge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73" t="10975" r="10182" b="37901"/>
                          <a:stretch/>
                        </pic:blipFill>
                        <pic:spPr bwMode="auto">
                          <a:xfrm>
                            <a:off x="0" y="0"/>
                            <a:ext cx="2743200" cy="955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F227139" w14:textId="77777777" w:rsidR="005A6B44" w:rsidRDefault="005A6B44" w:rsidP="00C32B68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</w:p>
          <w:p w14:paraId="275E6C87" w14:textId="77777777" w:rsidR="001D6FC1" w:rsidRPr="005A6B44" w:rsidRDefault="005A6B44" w:rsidP="00C32B68">
            <w:pPr>
              <w:spacing w:after="0"/>
              <w:rPr>
                <w:rFonts w:ascii="Verdana" w:eastAsia="Times New Roman" w:hAnsi="Verdana" w:cs="Arial"/>
                <w:noProof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Stiv pinne bestilles separat</w:t>
            </w:r>
            <w:r w:rsidR="00D33FCE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 xml:space="preserve"> (f.eks til halsprøve)</w:t>
            </w:r>
          </w:p>
          <w:p w14:paraId="7E66AED3" w14:textId="43945B62" w:rsidR="004977AB" w:rsidRDefault="00D50159" w:rsidP="00C32B68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Arial"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0162C764" wp14:editId="4587FD0D">
                  <wp:extent cx="2743200" cy="454010"/>
                  <wp:effectExtent l="0" t="0" r="0" b="381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rusbegg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92" t="65198" r="8463" b="10515"/>
                          <a:stretch/>
                        </pic:blipFill>
                        <pic:spPr bwMode="auto">
                          <a:xfrm>
                            <a:off x="0" y="0"/>
                            <a:ext cx="2743200" cy="454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4DE27E" w14:textId="77777777" w:rsidR="0050180F" w:rsidRPr="000D3306" w:rsidRDefault="0050180F" w:rsidP="00C90AD6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</w:p>
        </w:tc>
      </w:tr>
      <w:tr w:rsidR="0050180F" w:rsidRPr="0050180F" w14:paraId="0A2DAF9C" w14:textId="77777777" w:rsidTr="00B0533E">
        <w:tc>
          <w:tcPr>
            <w:tcW w:w="1809" w:type="dxa"/>
          </w:tcPr>
          <w:p w14:paraId="2C014B01" w14:textId="6120918D" w:rsidR="0020200F" w:rsidRDefault="0020200F" w:rsidP="0050180F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</w:p>
          <w:p w14:paraId="2B767DF0" w14:textId="3A3C07BA" w:rsidR="0050180F" w:rsidRDefault="0050180F" w:rsidP="0050180F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0D3306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Tarmpatogene bakterier</w:t>
            </w:r>
            <w:r w:rsidRPr="0005513F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 xml:space="preserve"> </w:t>
            </w:r>
          </w:p>
          <w:p w14:paraId="7BCA3694" w14:textId="77777777" w:rsidR="0050180F" w:rsidRDefault="0050180F" w:rsidP="0050180F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</w:p>
          <w:p w14:paraId="179CB62B" w14:textId="77777777" w:rsidR="0050180F" w:rsidRPr="00B96539" w:rsidRDefault="0050180F" w:rsidP="0050180F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B96539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Parasitter Rotavirus, Adenovirus, Norovirus, Sapovirus</w:t>
            </w:r>
          </w:p>
        </w:tc>
        <w:tc>
          <w:tcPr>
            <w:tcW w:w="2410" w:type="dxa"/>
            <w:shd w:val="clear" w:color="auto" w:fill="auto"/>
          </w:tcPr>
          <w:p w14:paraId="77A52874" w14:textId="598D2D0D" w:rsidR="0020200F" w:rsidRDefault="0020200F" w:rsidP="00C32B68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</w:p>
          <w:p w14:paraId="72054066" w14:textId="3B52EEEF" w:rsidR="0050180F" w:rsidRPr="00B96539" w:rsidRDefault="0050180F" w:rsidP="00C32B68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0D3306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Feces</w:t>
            </w:r>
          </w:p>
        </w:tc>
        <w:tc>
          <w:tcPr>
            <w:tcW w:w="5067" w:type="dxa"/>
            <w:shd w:val="clear" w:color="auto" w:fill="auto"/>
          </w:tcPr>
          <w:p w14:paraId="46331993" w14:textId="36EC6750" w:rsidR="0020200F" w:rsidRDefault="0020200F" w:rsidP="00C32B68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</w:p>
          <w:p w14:paraId="4E846C69" w14:textId="22FC5AC6" w:rsidR="0050180F" w:rsidRDefault="0050180F" w:rsidP="00C32B68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Steril univers</w:t>
            </w:r>
            <w:r w:rsidRPr="000D3306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alkonteiner 20 ml m/skje</w:t>
            </w:r>
          </w:p>
          <w:p w14:paraId="493FCC97" w14:textId="77777777" w:rsidR="0050180F" w:rsidRDefault="0050180F" w:rsidP="00C32B68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Arial"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7A7192AE" wp14:editId="7215158B">
                  <wp:extent cx="2219325" cy="833278"/>
                  <wp:effectExtent l="0" t="0" r="0" b="5080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is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56" t="33187" r="11890" b="22123"/>
                          <a:stretch/>
                        </pic:blipFill>
                        <pic:spPr bwMode="auto">
                          <a:xfrm>
                            <a:off x="0" y="0"/>
                            <a:ext cx="2224486" cy="835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988B88" w14:textId="77777777" w:rsidR="0050180F" w:rsidRPr="0050180F" w:rsidRDefault="0050180F" w:rsidP="00C32B68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Arial"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2DE86AE9" wp14:editId="485A3866">
                  <wp:extent cx="2226149" cy="852985"/>
                  <wp:effectExtent l="0" t="0" r="3175" b="444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v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05" t="27027" r="12430" b="24567"/>
                          <a:stretch/>
                        </pic:blipFill>
                        <pic:spPr bwMode="auto">
                          <a:xfrm>
                            <a:off x="0" y="0"/>
                            <a:ext cx="2230737" cy="854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80F" w:rsidRPr="0050180F" w14:paraId="201158EF" w14:textId="77777777" w:rsidTr="00B0533E">
        <w:tc>
          <w:tcPr>
            <w:tcW w:w="1809" w:type="dxa"/>
          </w:tcPr>
          <w:p w14:paraId="6B27D2F4" w14:textId="77777777" w:rsidR="00474A05" w:rsidRDefault="00474A05" w:rsidP="0050180F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</w:p>
          <w:p w14:paraId="6A5E7DB1" w14:textId="77777777" w:rsidR="00474A05" w:rsidRDefault="00474A05" w:rsidP="0050180F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</w:p>
          <w:p w14:paraId="5D604CC0" w14:textId="77777777" w:rsidR="00474A05" w:rsidRDefault="00474A05" w:rsidP="0050180F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</w:p>
          <w:p w14:paraId="3F6A5FED" w14:textId="77777777" w:rsidR="00474A05" w:rsidRDefault="00474A05" w:rsidP="0050180F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</w:p>
          <w:p w14:paraId="263697CC" w14:textId="77777777" w:rsidR="00474A05" w:rsidRDefault="00474A05" w:rsidP="0050180F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</w:p>
          <w:p w14:paraId="15B6A6ED" w14:textId="347C78E4" w:rsidR="0050180F" w:rsidRPr="000D3306" w:rsidRDefault="0050180F" w:rsidP="0050180F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0D3306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Vanlig bakteriologisk us</w:t>
            </w:r>
          </w:p>
        </w:tc>
        <w:tc>
          <w:tcPr>
            <w:tcW w:w="2410" w:type="dxa"/>
            <w:shd w:val="clear" w:color="auto" w:fill="auto"/>
          </w:tcPr>
          <w:p w14:paraId="602BAA80" w14:textId="77777777" w:rsidR="00474A05" w:rsidRDefault="00474A05" w:rsidP="0050180F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</w:p>
          <w:p w14:paraId="28E7D692" w14:textId="77777777" w:rsidR="00474A05" w:rsidRDefault="00474A05" w:rsidP="0050180F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</w:p>
          <w:p w14:paraId="02081A74" w14:textId="77777777" w:rsidR="00474A05" w:rsidRDefault="00474A05" w:rsidP="0050180F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</w:p>
          <w:p w14:paraId="2C3985F3" w14:textId="77777777" w:rsidR="00474A05" w:rsidRDefault="00474A05" w:rsidP="0050180F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</w:p>
          <w:p w14:paraId="69297EE8" w14:textId="77777777" w:rsidR="00474A05" w:rsidRDefault="00474A05" w:rsidP="0050180F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</w:p>
          <w:p w14:paraId="32896D69" w14:textId="77777777" w:rsidR="00474A05" w:rsidRDefault="00474A05" w:rsidP="0050180F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</w:p>
          <w:p w14:paraId="1B2E8EDE" w14:textId="4FC0CD1B" w:rsidR="0050180F" w:rsidRPr="00B00F21" w:rsidRDefault="0050180F" w:rsidP="0050180F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B00F21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Sår og puss</w:t>
            </w:r>
          </w:p>
          <w:p w14:paraId="642B9A09" w14:textId="77777777" w:rsidR="0050180F" w:rsidRPr="00B00F21" w:rsidRDefault="0050180F" w:rsidP="0050180F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B00F21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Genital</w:t>
            </w:r>
          </w:p>
          <w:p w14:paraId="285A2BC2" w14:textId="77777777" w:rsidR="0050180F" w:rsidRDefault="0050180F" w:rsidP="0050180F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B00F21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Screening</w:t>
            </w:r>
          </w:p>
          <w:p w14:paraId="77C13EBB" w14:textId="2610A16B" w:rsidR="000B44E3" w:rsidRPr="000D3306" w:rsidRDefault="000B44E3" w:rsidP="0050180F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Øre, nese, hals og øye</w:t>
            </w:r>
          </w:p>
        </w:tc>
        <w:tc>
          <w:tcPr>
            <w:tcW w:w="5067" w:type="dxa"/>
            <w:shd w:val="clear" w:color="auto" w:fill="auto"/>
          </w:tcPr>
          <w:p w14:paraId="6DD85EE9" w14:textId="77777777" w:rsidR="00474A05" w:rsidRDefault="00474A05" w:rsidP="0050180F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</w:p>
          <w:p w14:paraId="687F407D" w14:textId="77777777" w:rsidR="00474A05" w:rsidRDefault="00474A05" w:rsidP="0050180F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</w:p>
          <w:p w14:paraId="16BCB7F9" w14:textId="77777777" w:rsidR="00474A05" w:rsidRDefault="00474A05" w:rsidP="0050180F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</w:p>
          <w:p w14:paraId="3AA697F0" w14:textId="77777777" w:rsidR="00474A05" w:rsidRDefault="00474A05" w:rsidP="0050180F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</w:p>
          <w:p w14:paraId="60DE7A61" w14:textId="77777777" w:rsidR="00474A05" w:rsidRDefault="00474A05" w:rsidP="0050180F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</w:p>
          <w:p w14:paraId="2DBE2C49" w14:textId="77777777" w:rsidR="00474A05" w:rsidRDefault="00474A05" w:rsidP="0050180F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</w:p>
          <w:p w14:paraId="4B90889D" w14:textId="315BE71E" w:rsidR="0050180F" w:rsidRDefault="0050180F" w:rsidP="0050180F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EC442B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Amies flytende transportmedium (Copan eSwab)</w:t>
            </w:r>
          </w:p>
          <w:p w14:paraId="02D5D278" w14:textId="4FB07F7A" w:rsidR="00604B67" w:rsidRDefault="00604B67" w:rsidP="0050180F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NB! Rosa</w:t>
            </w:r>
            <w:r w:rsidR="000B44E3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/oransje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 xml:space="preserve"> kork kan også forekomme</w:t>
            </w:r>
          </w:p>
          <w:p w14:paraId="5FF7FA7E" w14:textId="77777777" w:rsidR="0050180F" w:rsidRDefault="0050180F" w:rsidP="00C32B68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Arial"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48326D08" wp14:editId="518DACCA">
                  <wp:extent cx="2590799" cy="733425"/>
                  <wp:effectExtent l="0" t="0" r="635" b="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wab_hvit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3" t="29718" r="9906" b="27906"/>
                          <a:stretch/>
                        </pic:blipFill>
                        <pic:spPr bwMode="auto">
                          <a:xfrm>
                            <a:off x="0" y="0"/>
                            <a:ext cx="2594009" cy="734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75196C2" w14:textId="77777777" w:rsidR="004977AB" w:rsidRDefault="004977AB" w:rsidP="00C32B68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</w:p>
        </w:tc>
      </w:tr>
      <w:tr w:rsidR="0050180F" w:rsidRPr="0050180F" w14:paraId="6FCA4053" w14:textId="77777777" w:rsidTr="000B44E3">
        <w:tc>
          <w:tcPr>
            <w:tcW w:w="1809" w:type="dxa"/>
            <w:shd w:val="clear" w:color="auto" w:fill="DBE5F1" w:themeFill="accent1" w:themeFillTint="33"/>
          </w:tcPr>
          <w:p w14:paraId="26760ABF" w14:textId="77777777" w:rsidR="0050180F" w:rsidRDefault="0050180F" w:rsidP="0050180F">
            <w:pPr>
              <w:spacing w:after="0"/>
              <w:rPr>
                <w:rFonts w:ascii="Verdana" w:eastAsia="Times New Roman" w:hAnsi="Verdana" w:cs="Arial"/>
                <w:i/>
                <w:sz w:val="16"/>
                <w:szCs w:val="16"/>
                <w:lang w:eastAsia="nb-NO"/>
              </w:rPr>
            </w:pPr>
            <w:r w:rsidRPr="000B44E3">
              <w:rPr>
                <w:rFonts w:ascii="Verdana" w:eastAsia="Times New Roman" w:hAnsi="Verdana" w:cs="Arial"/>
                <w:i/>
                <w:sz w:val="16"/>
                <w:szCs w:val="16"/>
                <w:lang w:eastAsia="nb-NO"/>
              </w:rPr>
              <w:lastRenderedPageBreak/>
              <w:t>Vanlig bakteriologisk us</w:t>
            </w:r>
          </w:p>
          <w:p w14:paraId="41C74419" w14:textId="77777777" w:rsidR="000B44E3" w:rsidRDefault="000B44E3" w:rsidP="0050180F">
            <w:pPr>
              <w:spacing w:after="0"/>
              <w:rPr>
                <w:rFonts w:ascii="Verdana" w:eastAsia="Times New Roman" w:hAnsi="Verdana" w:cs="Arial"/>
                <w:i/>
                <w:sz w:val="16"/>
                <w:szCs w:val="16"/>
                <w:lang w:eastAsia="nb-NO"/>
              </w:rPr>
            </w:pPr>
          </w:p>
          <w:p w14:paraId="312F21C9" w14:textId="6A220EC3" w:rsidR="000B44E3" w:rsidRPr="000B44E3" w:rsidRDefault="000B44E3" w:rsidP="0050180F">
            <w:pPr>
              <w:spacing w:after="0"/>
              <w:rPr>
                <w:rFonts w:ascii="Verdana" w:hAnsi="Verdana"/>
                <w:b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sz w:val="20"/>
                <w:szCs w:val="16"/>
              </w:rPr>
              <w:t xml:space="preserve">OBS: </w:t>
            </w:r>
            <w:r w:rsidR="00C377EE">
              <w:rPr>
                <w:rFonts w:ascii="Verdana" w:hAnsi="Verdana"/>
                <w:b/>
                <w:iCs/>
                <w:sz w:val="20"/>
                <w:szCs w:val="16"/>
              </w:rPr>
              <w:t>UTFASES</w:t>
            </w:r>
            <w:r>
              <w:rPr>
                <w:rFonts w:ascii="Verdana" w:hAnsi="Verdana"/>
                <w:b/>
                <w:iCs/>
                <w:sz w:val="20"/>
                <w:szCs w:val="16"/>
              </w:rPr>
              <w:t xml:space="preserve">! GÅR OVER TIL Å KUN BRUKE </w:t>
            </w:r>
            <w:r w:rsidR="00C377EE">
              <w:rPr>
                <w:rFonts w:ascii="Verdana" w:hAnsi="Verdana"/>
                <w:b/>
                <w:iCs/>
                <w:sz w:val="20"/>
                <w:szCs w:val="16"/>
              </w:rPr>
              <w:t>ESWAB F.O.M. 22.MAI 2023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DBE5F1" w:themeFill="accent1" w:themeFillTint="33"/>
          </w:tcPr>
          <w:p w14:paraId="782FFB1A" w14:textId="77777777" w:rsidR="0050180F" w:rsidRPr="000B44E3" w:rsidRDefault="0050180F" w:rsidP="0050180F">
            <w:pPr>
              <w:spacing w:after="0"/>
              <w:rPr>
                <w:rFonts w:ascii="Verdana" w:eastAsia="Times New Roman" w:hAnsi="Verdana" w:cs="Arial"/>
                <w:i/>
                <w:sz w:val="16"/>
                <w:szCs w:val="16"/>
                <w:lang w:eastAsia="nb-NO"/>
              </w:rPr>
            </w:pPr>
            <w:r w:rsidRPr="000B44E3">
              <w:rPr>
                <w:rFonts w:ascii="Verdana" w:eastAsia="Times New Roman" w:hAnsi="Verdana" w:cs="Arial"/>
                <w:i/>
                <w:sz w:val="16"/>
                <w:szCs w:val="16"/>
                <w:lang w:eastAsia="nb-NO"/>
              </w:rPr>
              <w:t>Øre, nese</w:t>
            </w:r>
            <w:r w:rsidR="00501E20" w:rsidRPr="000B44E3">
              <w:rPr>
                <w:rFonts w:ascii="Verdana" w:eastAsia="Times New Roman" w:hAnsi="Verdana" w:cs="Arial"/>
                <w:i/>
                <w:sz w:val="16"/>
                <w:szCs w:val="16"/>
                <w:lang w:eastAsia="nb-NO"/>
              </w:rPr>
              <w:t>, hals</w:t>
            </w:r>
            <w:r w:rsidRPr="000B44E3">
              <w:rPr>
                <w:rFonts w:ascii="Verdana" w:eastAsia="Times New Roman" w:hAnsi="Verdana" w:cs="Arial"/>
                <w:i/>
                <w:sz w:val="16"/>
                <w:szCs w:val="16"/>
                <w:lang w:eastAsia="nb-NO"/>
              </w:rPr>
              <w:t xml:space="preserve"> og øye</w:t>
            </w:r>
          </w:p>
        </w:tc>
        <w:tc>
          <w:tcPr>
            <w:tcW w:w="5067" w:type="dxa"/>
            <w:shd w:val="clear" w:color="auto" w:fill="DBE5F1" w:themeFill="accent1" w:themeFillTint="33"/>
          </w:tcPr>
          <w:p w14:paraId="63C1018A" w14:textId="6C6C9626" w:rsidR="0050180F" w:rsidRPr="000B44E3" w:rsidRDefault="0050180F" w:rsidP="0050180F">
            <w:pPr>
              <w:spacing w:after="0"/>
              <w:rPr>
                <w:rFonts w:ascii="Verdana" w:eastAsia="Times New Roman" w:hAnsi="Verdana" w:cs="Arial"/>
                <w:i/>
                <w:sz w:val="16"/>
                <w:szCs w:val="16"/>
                <w:lang w:eastAsia="nb-NO"/>
              </w:rPr>
            </w:pPr>
            <w:r w:rsidRPr="000B44E3">
              <w:rPr>
                <w:rFonts w:ascii="Verdana" w:eastAsia="Times New Roman" w:hAnsi="Verdana" w:cs="Arial"/>
                <w:i/>
                <w:sz w:val="16"/>
                <w:szCs w:val="16"/>
                <w:lang w:eastAsia="nb-NO"/>
              </w:rPr>
              <w:t xml:space="preserve">Pusspinne m/transportmedium, </w:t>
            </w:r>
            <w:r w:rsidR="0020200F" w:rsidRPr="000B44E3">
              <w:rPr>
                <w:rFonts w:ascii="Verdana" w:eastAsia="Times New Roman" w:hAnsi="Verdana" w:cs="Arial"/>
                <w:i/>
                <w:sz w:val="16"/>
                <w:szCs w:val="16"/>
                <w:lang w:eastAsia="nb-NO"/>
              </w:rPr>
              <w:t>stiv pensel(oransje) eller wire(blå)</w:t>
            </w:r>
          </w:p>
          <w:p w14:paraId="7E64F6F3" w14:textId="53E5FBB6" w:rsidR="0050180F" w:rsidRPr="000B44E3" w:rsidRDefault="0050180F" w:rsidP="0050180F">
            <w:pPr>
              <w:spacing w:after="0"/>
              <w:rPr>
                <w:rFonts w:ascii="Verdana" w:eastAsia="Times New Roman" w:hAnsi="Verdana" w:cs="Arial"/>
                <w:i/>
                <w:sz w:val="16"/>
                <w:szCs w:val="16"/>
                <w:lang w:eastAsia="nb-NO"/>
              </w:rPr>
            </w:pPr>
          </w:p>
          <w:p w14:paraId="0262D718" w14:textId="686A3579" w:rsidR="0050180F" w:rsidRPr="000B44E3" w:rsidRDefault="0020200F" w:rsidP="0050180F">
            <w:pPr>
              <w:spacing w:after="0"/>
              <w:rPr>
                <w:rFonts w:ascii="Verdana" w:eastAsia="Times New Roman" w:hAnsi="Verdana" w:cs="Arial"/>
                <w:i/>
                <w:sz w:val="16"/>
                <w:szCs w:val="16"/>
                <w:lang w:eastAsia="nb-NO"/>
              </w:rPr>
            </w:pPr>
            <w:r w:rsidRPr="000B44E3">
              <w:rPr>
                <w:i/>
                <w:noProof/>
                <w:lang w:eastAsia="nb-NO"/>
              </w:rPr>
              <w:drawing>
                <wp:inline distT="0" distB="0" distL="0" distR="0" wp14:anchorId="4D925825" wp14:editId="2BFA41FB">
                  <wp:extent cx="2841751" cy="990600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636" cy="990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E26F4A" w14:textId="77777777" w:rsidR="0050180F" w:rsidRPr="000B44E3" w:rsidRDefault="0050180F" w:rsidP="0050180F">
            <w:pPr>
              <w:spacing w:after="0"/>
              <w:rPr>
                <w:rFonts w:ascii="Verdana" w:eastAsia="Times New Roman" w:hAnsi="Verdana" w:cs="Arial"/>
                <w:i/>
                <w:noProof/>
                <w:sz w:val="16"/>
                <w:szCs w:val="16"/>
                <w:lang w:eastAsia="nb-NO"/>
              </w:rPr>
            </w:pPr>
          </w:p>
          <w:p w14:paraId="1DD42CE0" w14:textId="77777777" w:rsidR="004977AB" w:rsidRPr="000B44E3" w:rsidRDefault="004977AB" w:rsidP="0050180F">
            <w:pPr>
              <w:spacing w:after="0"/>
              <w:rPr>
                <w:rFonts w:ascii="Verdana" w:eastAsia="Times New Roman" w:hAnsi="Verdana" w:cs="Arial"/>
                <w:i/>
                <w:noProof/>
                <w:sz w:val="16"/>
                <w:szCs w:val="16"/>
                <w:lang w:eastAsia="nb-NO"/>
              </w:rPr>
            </w:pPr>
          </w:p>
        </w:tc>
      </w:tr>
      <w:tr w:rsidR="0050180F" w:rsidRPr="0050180F" w14:paraId="2549F53F" w14:textId="77777777" w:rsidTr="00B0533E">
        <w:tc>
          <w:tcPr>
            <w:tcW w:w="1809" w:type="dxa"/>
          </w:tcPr>
          <w:p w14:paraId="3D129DC6" w14:textId="77777777" w:rsidR="0050180F" w:rsidRPr="000D3306" w:rsidRDefault="0050180F" w:rsidP="0050180F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0D3306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Vanlig bakteriologisk us</w:t>
            </w:r>
          </w:p>
        </w:tc>
        <w:tc>
          <w:tcPr>
            <w:tcW w:w="2410" w:type="dxa"/>
            <w:shd w:val="clear" w:color="auto" w:fill="auto"/>
          </w:tcPr>
          <w:p w14:paraId="0E3B84E2" w14:textId="77777777" w:rsidR="0050180F" w:rsidRDefault="0050180F" w:rsidP="0050180F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0D3306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Urin</w:t>
            </w:r>
          </w:p>
        </w:tc>
        <w:tc>
          <w:tcPr>
            <w:tcW w:w="5067" w:type="dxa"/>
            <w:shd w:val="clear" w:color="auto" w:fill="auto"/>
          </w:tcPr>
          <w:p w14:paraId="1C657E50" w14:textId="77777777" w:rsidR="0050180F" w:rsidRDefault="0050180F" w:rsidP="0050180F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0D3306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Monovette 10 ml m/borsyre (grønt rør)</w:t>
            </w:r>
          </w:p>
          <w:p w14:paraId="7D9613D2" w14:textId="523A8A05" w:rsidR="0050180F" w:rsidRDefault="0050180F" w:rsidP="0050180F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Arial"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46F635D8" wp14:editId="6E7C8A8A">
                  <wp:extent cx="2705100" cy="619125"/>
                  <wp:effectExtent l="0" t="0" r="0" b="9525"/>
                  <wp:docPr id="24" name="Bil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nbor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625" b="28687"/>
                          <a:stretch/>
                        </pic:blipFill>
                        <pic:spPr bwMode="auto">
                          <a:xfrm>
                            <a:off x="0" y="0"/>
                            <a:ext cx="2717203" cy="621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834DBD" w14:textId="77777777" w:rsidR="0050180F" w:rsidRPr="000D3306" w:rsidRDefault="0050180F" w:rsidP="0050180F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</w:p>
        </w:tc>
      </w:tr>
    </w:tbl>
    <w:p w14:paraId="21524476" w14:textId="77777777" w:rsidR="00EC442B" w:rsidRDefault="00EC442B"/>
    <w:sectPr w:rsidR="00EC442B" w:rsidSect="0038568B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8" w:right="1418" w:bottom="397" w:left="1418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49FD7" w14:textId="77777777" w:rsidR="00C64777" w:rsidRDefault="00C64777">
      <w:pPr>
        <w:spacing w:after="0"/>
      </w:pPr>
      <w:r>
        <w:separator/>
      </w:r>
    </w:p>
  </w:endnote>
  <w:endnote w:type="continuationSeparator" w:id="0">
    <w:p w14:paraId="438AD82E" w14:textId="77777777" w:rsidR="00C64777" w:rsidRDefault="00C64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Mat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74172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32A1D9" w14:textId="741E4E98" w:rsidR="004C6B93" w:rsidRDefault="00DE2B1F">
            <w:pPr>
              <w:pStyle w:val="Bunntekst"/>
              <w:jc w:val="right"/>
            </w:pPr>
            <w:r w:rsidRPr="005360C9">
              <w:rPr>
                <w:rFonts w:ascii="Cambria" w:hAnsi="Cambria"/>
              </w:rPr>
              <w:t xml:space="preserve">Side </w:t>
            </w:r>
            <w:r w:rsidRPr="005360C9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5360C9">
              <w:rPr>
                <w:rFonts w:ascii="Cambria" w:hAnsi="Cambria"/>
                <w:b/>
                <w:bCs/>
              </w:rPr>
              <w:instrText>PAGE</w:instrText>
            </w:r>
            <w:r w:rsidRPr="005360C9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C377EE">
              <w:rPr>
                <w:rFonts w:ascii="Cambria" w:hAnsi="Cambria"/>
                <w:b/>
                <w:bCs/>
                <w:noProof/>
              </w:rPr>
              <w:t>2</w:t>
            </w:r>
            <w:r w:rsidRPr="005360C9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5360C9">
              <w:rPr>
                <w:rFonts w:ascii="Cambria" w:hAnsi="Cambria"/>
              </w:rPr>
              <w:t xml:space="preserve"> av </w:t>
            </w:r>
            <w:r w:rsidRPr="005360C9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5360C9">
              <w:rPr>
                <w:rFonts w:ascii="Cambria" w:hAnsi="Cambria"/>
                <w:b/>
                <w:bCs/>
              </w:rPr>
              <w:instrText>NUMPAGES</w:instrText>
            </w:r>
            <w:r w:rsidRPr="005360C9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C377EE">
              <w:rPr>
                <w:rFonts w:ascii="Cambria" w:hAnsi="Cambria"/>
                <w:b/>
                <w:bCs/>
                <w:noProof/>
              </w:rPr>
              <w:t>3</w:t>
            </w:r>
            <w:r w:rsidRPr="005360C9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77D215" w14:textId="77777777" w:rsidR="004C6B93" w:rsidRDefault="00C377E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894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86"/>
      <w:gridCol w:w="2586"/>
      <w:gridCol w:w="2586"/>
      <w:gridCol w:w="2136"/>
    </w:tblGrid>
    <w:tr w:rsidR="004C6B93" w14:paraId="3E76587E" w14:textId="77777777" w:rsidTr="00D967DC">
      <w:tc>
        <w:tcPr>
          <w:tcW w:w="2586" w:type="dxa"/>
        </w:tcPr>
        <w:p w14:paraId="24FF2846" w14:textId="77777777" w:rsidR="004C6B93" w:rsidRPr="00E8608A" w:rsidRDefault="00DE2B1F" w:rsidP="00966E36">
          <w:pPr>
            <w:pStyle w:val="Bunntekst"/>
            <w:ind w:left="572"/>
            <w:rPr>
              <w:rFonts w:ascii="CambriaMath" w:hAnsi="CambriaMath" w:cs="CambriaMath"/>
              <w:color w:val="104597"/>
              <w:sz w:val="16"/>
              <w:szCs w:val="16"/>
            </w:rPr>
          </w:pPr>
          <w:r>
            <w:rPr>
              <w:rFonts w:ascii="CambriaMath" w:hAnsi="CambriaMath" w:cs="CambriaMath"/>
              <w:b/>
              <w:color w:val="104597"/>
              <w:sz w:val="16"/>
              <w:szCs w:val="16"/>
            </w:rPr>
            <w:t>Postadresse</w:t>
          </w:r>
          <w:r w:rsidRPr="00E8608A">
            <w:rPr>
              <w:rFonts w:ascii="CambriaMath" w:hAnsi="CambriaMath" w:cs="CambriaMath"/>
              <w:b/>
              <w:color w:val="104597"/>
              <w:sz w:val="16"/>
              <w:szCs w:val="16"/>
            </w:rPr>
            <w:t>:</w:t>
          </w:r>
          <w:r w:rsidRPr="00E8608A">
            <w:rPr>
              <w:rFonts w:ascii="CambriaMath" w:hAnsi="CambriaMath" w:cs="CambriaMath"/>
              <w:color w:val="104597"/>
              <w:sz w:val="16"/>
              <w:szCs w:val="16"/>
            </w:rPr>
            <w:br/>
          </w:r>
          <w:r>
            <w:rPr>
              <w:rFonts w:ascii="CambriaMath" w:hAnsi="CambriaMath" w:cs="CambriaMath"/>
              <w:color w:val="104597"/>
              <w:sz w:val="16"/>
              <w:szCs w:val="16"/>
            </w:rPr>
            <w:t>Avdeling for medisinsk mikrobiologi, Helse Stavanger HF</w:t>
          </w:r>
          <w:r>
            <w:rPr>
              <w:rFonts w:ascii="CambriaMath" w:hAnsi="CambriaMath" w:cs="CambriaMath"/>
              <w:color w:val="104597"/>
              <w:sz w:val="16"/>
              <w:szCs w:val="16"/>
            </w:rPr>
            <w:br/>
            <w:t>Postboks 8100</w:t>
          </w:r>
          <w:r w:rsidRPr="00E8608A">
            <w:rPr>
              <w:rFonts w:ascii="CambriaMath" w:hAnsi="CambriaMath" w:cs="CambriaMath"/>
              <w:color w:val="104597"/>
              <w:sz w:val="16"/>
              <w:szCs w:val="16"/>
            </w:rPr>
            <w:br/>
          </w:r>
          <w:r>
            <w:rPr>
              <w:rFonts w:ascii="CambriaMath" w:hAnsi="CambriaMath" w:cs="CambriaMath"/>
              <w:color w:val="104597"/>
              <w:sz w:val="16"/>
              <w:szCs w:val="16"/>
            </w:rPr>
            <w:t>4068 Stavanger</w:t>
          </w:r>
        </w:p>
      </w:tc>
      <w:tc>
        <w:tcPr>
          <w:tcW w:w="2586" w:type="dxa"/>
        </w:tcPr>
        <w:p w14:paraId="6BB8D05B" w14:textId="77777777" w:rsidR="004C6B93" w:rsidRPr="00B6339A" w:rsidRDefault="00DE2B1F" w:rsidP="009A1428">
          <w:pPr>
            <w:pStyle w:val="Bunntekst"/>
            <w:ind w:left="288"/>
            <w:rPr>
              <w:rFonts w:ascii="CambriaMath" w:hAnsi="CambriaMath" w:cs="CambriaMath"/>
              <w:color w:val="104597"/>
              <w:sz w:val="16"/>
              <w:szCs w:val="16"/>
              <w:lang w:val="nn-NO"/>
            </w:rPr>
          </w:pPr>
          <w:r>
            <w:rPr>
              <w:rFonts w:ascii="CambriaMath" w:hAnsi="CambriaMath" w:cs="CambriaMath"/>
              <w:b/>
              <w:color w:val="104597"/>
              <w:sz w:val="16"/>
              <w:szCs w:val="16"/>
              <w:lang w:val="nn-NO"/>
            </w:rPr>
            <w:t>Elektronisk adresse:</w:t>
          </w:r>
          <w:r w:rsidRPr="00B6339A">
            <w:rPr>
              <w:rFonts w:ascii="CambriaMath" w:hAnsi="CambriaMath" w:cs="CambriaMath"/>
              <w:color w:val="104597"/>
              <w:sz w:val="16"/>
              <w:szCs w:val="16"/>
              <w:lang w:val="nn-NO"/>
            </w:rPr>
            <w:br/>
            <w:t>www.helse-</w:t>
          </w:r>
          <w:r>
            <w:rPr>
              <w:rFonts w:ascii="CambriaMath" w:hAnsi="CambriaMath" w:cs="CambriaMath"/>
              <w:color w:val="104597"/>
              <w:sz w:val="16"/>
              <w:szCs w:val="16"/>
              <w:lang w:val="nn-NO"/>
            </w:rPr>
            <w:t>stavanger.no/lab</w:t>
          </w:r>
        </w:p>
      </w:tc>
      <w:tc>
        <w:tcPr>
          <w:tcW w:w="2586" w:type="dxa"/>
        </w:tcPr>
        <w:p w14:paraId="2C1E257A" w14:textId="77777777" w:rsidR="000D3306" w:rsidRDefault="00DE2B1F" w:rsidP="004F2C57">
          <w:pPr>
            <w:pStyle w:val="Bunntekst"/>
            <w:ind w:left="288"/>
            <w:rPr>
              <w:rFonts w:ascii="CambriaMath" w:hAnsi="CambriaMath" w:cs="CambriaMath"/>
              <w:color w:val="104597"/>
              <w:sz w:val="16"/>
              <w:szCs w:val="16"/>
            </w:rPr>
          </w:pPr>
          <w:r w:rsidRPr="00E8608A">
            <w:rPr>
              <w:rFonts w:ascii="CambriaMath" w:hAnsi="CambriaMath" w:cs="CambriaMath"/>
              <w:b/>
              <w:color w:val="104597"/>
              <w:sz w:val="16"/>
              <w:szCs w:val="16"/>
            </w:rPr>
            <w:t>Besøksadresse:</w:t>
          </w:r>
          <w:r w:rsidRPr="00E8608A">
            <w:rPr>
              <w:rFonts w:ascii="CambriaMath" w:hAnsi="CambriaMath" w:cs="CambriaMath"/>
              <w:color w:val="104597"/>
              <w:sz w:val="16"/>
              <w:szCs w:val="16"/>
            </w:rPr>
            <w:br/>
          </w:r>
          <w:bookmarkStart w:id="1" w:name="SAKSBEHBESØKSADRESSE"/>
          <w:r>
            <w:rPr>
              <w:rFonts w:ascii="CambriaMath" w:hAnsi="CambriaMath" w:cs="CambriaMath"/>
              <w:color w:val="104597"/>
              <w:sz w:val="16"/>
              <w:szCs w:val="16"/>
            </w:rPr>
            <w:t xml:space="preserve">Armauer Hansens vei </w:t>
          </w:r>
          <w:bookmarkEnd w:id="1"/>
          <w:r>
            <w:rPr>
              <w:rFonts w:ascii="CambriaMath" w:hAnsi="CambriaMath" w:cs="CambriaMath"/>
              <w:color w:val="104597"/>
              <w:sz w:val="16"/>
              <w:szCs w:val="16"/>
            </w:rPr>
            <w:t>28</w:t>
          </w:r>
        </w:p>
        <w:p w14:paraId="1B907AE3" w14:textId="77777777" w:rsidR="004C6B93" w:rsidRPr="000D3306" w:rsidRDefault="00DE2B1F" w:rsidP="004F2C57">
          <w:pPr>
            <w:pStyle w:val="Bunntekst"/>
            <w:ind w:left="288"/>
            <w:rPr>
              <w:rFonts w:ascii="CambriaMath" w:hAnsi="CambriaMath" w:cs="CambriaMath"/>
              <w:color w:val="104597"/>
              <w:sz w:val="16"/>
              <w:szCs w:val="16"/>
            </w:rPr>
          </w:pPr>
          <w:r w:rsidRPr="000D3306">
            <w:rPr>
              <w:rFonts w:ascii="CambriaMath" w:hAnsi="CambriaMath" w:cs="CambriaMath"/>
              <w:color w:val="104597"/>
              <w:sz w:val="16"/>
              <w:szCs w:val="16"/>
            </w:rPr>
            <w:t>4068 Stavanger</w:t>
          </w:r>
          <w:r w:rsidRPr="000D3306">
            <w:rPr>
              <w:rFonts w:ascii="CambriaMath" w:hAnsi="CambriaMath" w:cs="CambriaMath"/>
              <w:color w:val="104597"/>
              <w:sz w:val="16"/>
              <w:szCs w:val="16"/>
            </w:rPr>
            <w:br/>
          </w:r>
          <w:r w:rsidRPr="000D3306">
            <w:rPr>
              <w:rFonts w:ascii="CambriaMath" w:hAnsi="CambriaMath" w:cs="CambriaMath"/>
              <w:color w:val="104597"/>
              <w:sz w:val="16"/>
              <w:szCs w:val="16"/>
            </w:rPr>
            <w:br/>
          </w:r>
        </w:p>
      </w:tc>
      <w:tc>
        <w:tcPr>
          <w:tcW w:w="2136" w:type="dxa"/>
        </w:tcPr>
        <w:p w14:paraId="10C70779" w14:textId="77777777" w:rsidR="004C6B93" w:rsidRPr="00E8608A" w:rsidRDefault="00DE2B1F" w:rsidP="004F2C57">
          <w:pPr>
            <w:pStyle w:val="Bunntekst"/>
            <w:ind w:left="288"/>
            <w:rPr>
              <w:rFonts w:ascii="CambriaMath" w:hAnsi="CambriaMath" w:cs="CambriaMath"/>
              <w:color w:val="104597"/>
              <w:sz w:val="16"/>
              <w:szCs w:val="16"/>
            </w:rPr>
          </w:pPr>
          <w:r>
            <w:rPr>
              <w:rFonts w:ascii="CambriaMath" w:hAnsi="CambriaMath" w:cs="CambriaMath"/>
              <w:b/>
              <w:color w:val="104597"/>
              <w:sz w:val="16"/>
              <w:szCs w:val="16"/>
            </w:rPr>
            <w:t>Generell i</w:t>
          </w:r>
          <w:r w:rsidRPr="00E8608A">
            <w:rPr>
              <w:rFonts w:ascii="CambriaMath" w:hAnsi="CambriaMath" w:cs="CambriaMath"/>
              <w:b/>
              <w:color w:val="104597"/>
              <w:sz w:val="16"/>
              <w:szCs w:val="16"/>
            </w:rPr>
            <w:t>nformasjon:</w:t>
          </w:r>
          <w:r w:rsidRPr="00E8608A">
            <w:rPr>
              <w:rFonts w:ascii="CambriaMath" w:hAnsi="CambriaMath" w:cs="CambriaMath"/>
              <w:b/>
              <w:color w:val="104597"/>
              <w:sz w:val="16"/>
              <w:szCs w:val="16"/>
            </w:rPr>
            <w:br/>
          </w:r>
          <w:r>
            <w:rPr>
              <w:rFonts w:ascii="CambriaMath" w:hAnsi="CambriaMath" w:cs="CambriaMath"/>
              <w:color w:val="104597"/>
              <w:sz w:val="16"/>
              <w:szCs w:val="16"/>
            </w:rPr>
            <w:t>Tlf: 51518800 / 01 / 02</w:t>
          </w:r>
          <w:r>
            <w:rPr>
              <w:rFonts w:ascii="CambriaMath" w:hAnsi="CambriaMath" w:cs="CambriaMath"/>
              <w:color w:val="104597"/>
              <w:sz w:val="16"/>
              <w:szCs w:val="16"/>
            </w:rPr>
            <w:br/>
            <w:t>Fax: 51519939</w:t>
          </w:r>
        </w:p>
      </w:tc>
    </w:tr>
  </w:tbl>
  <w:p w14:paraId="5D2DA1B4" w14:textId="77777777" w:rsidR="004C6B93" w:rsidRDefault="00C377E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F78A9" w14:textId="77777777" w:rsidR="00C64777" w:rsidRDefault="00C64777">
      <w:pPr>
        <w:spacing w:after="0"/>
      </w:pPr>
      <w:r>
        <w:separator/>
      </w:r>
    </w:p>
  </w:footnote>
  <w:footnote w:type="continuationSeparator" w:id="0">
    <w:p w14:paraId="1172C2DF" w14:textId="77777777" w:rsidR="00C64777" w:rsidRDefault="00C64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84159" w14:textId="77777777" w:rsidR="004C6B93" w:rsidRDefault="00C377EE" w:rsidP="001A3AEB">
    <w:pPr>
      <w:pStyle w:val="Topptekst"/>
      <w:ind w:left="-2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D10EB" w14:textId="2F30EF5C" w:rsidR="000D3306" w:rsidRDefault="00DE2B1F" w:rsidP="000815F1">
    <w:pPr>
      <w:pStyle w:val="Topptekst"/>
      <w:tabs>
        <w:tab w:val="clear" w:pos="4536"/>
        <w:tab w:val="clear" w:pos="9072"/>
        <w:tab w:val="left" w:pos="3120"/>
      </w:tabs>
      <w:rPr>
        <w:color w:val="365F91" w:themeColor="accent1" w:themeShade="BF"/>
        <w:sz w:val="16"/>
        <w:szCs w:val="16"/>
      </w:rPr>
    </w:pPr>
    <w:r w:rsidRPr="009E549B">
      <w:rPr>
        <w:b/>
        <w:noProof/>
        <w:color w:val="365F91" w:themeColor="accent1" w:themeShade="BF"/>
        <w:sz w:val="16"/>
        <w:szCs w:val="16"/>
        <w:lang w:eastAsia="nb-NO"/>
      </w:rPr>
      <w:drawing>
        <wp:anchor distT="0" distB="0" distL="114300" distR="114300" simplePos="0" relativeHeight="251659264" behindDoc="1" locked="0" layoutInCell="1" allowOverlap="1" wp14:anchorId="2E8C8535" wp14:editId="5FDF0BAF">
          <wp:simplePos x="0" y="0"/>
          <wp:positionH relativeFrom="page">
            <wp:posOffset>152400</wp:posOffset>
          </wp:positionH>
          <wp:positionV relativeFrom="page">
            <wp:posOffset>-62230</wp:posOffset>
          </wp:positionV>
          <wp:extent cx="2540635" cy="829310"/>
          <wp:effectExtent l="0" t="0" r="0" b="0"/>
          <wp:wrapTight wrapText="bothSides">
            <wp:wrapPolygon edited="1">
              <wp:start x="3239" y="6450"/>
              <wp:lineTo x="2105" y="11412"/>
              <wp:lineTo x="2105" y="12404"/>
              <wp:lineTo x="3077" y="15381"/>
              <wp:lineTo x="3077" y="16374"/>
              <wp:lineTo x="8584" y="17085"/>
              <wp:lineTo x="15650" y="16774"/>
              <wp:lineTo x="18949" y="15877"/>
              <wp:lineTo x="18787" y="15381"/>
              <wp:lineTo x="20083" y="11412"/>
              <wp:lineTo x="19273" y="8931"/>
              <wp:lineTo x="4373" y="6450"/>
              <wp:lineTo x="3239" y="6450"/>
            </wp:wrapPolygon>
          </wp:wrapTight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VE0027_Brevmaler-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635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15F1">
      <w:rPr>
        <w:color w:val="365F91" w:themeColor="accent1" w:themeShade="BF"/>
        <w:sz w:val="16"/>
        <w:szCs w:val="16"/>
      </w:rPr>
      <w:tab/>
    </w:r>
    <w:r w:rsidR="000815F1">
      <w:rPr>
        <w:rFonts w:ascii="Verdana" w:eastAsia="Times New Roman" w:hAnsi="Verdana" w:cs="Arial"/>
        <w:bCs/>
        <w:kern w:val="32"/>
        <w:sz w:val="20"/>
        <w:szCs w:val="20"/>
        <w:lang w:eastAsia="nb-NO"/>
      </w:rPr>
      <w:t>EQS ID 21745</w:t>
    </w:r>
    <w:r w:rsidR="008C259C">
      <w:rPr>
        <w:rFonts w:ascii="Verdana" w:eastAsia="Times New Roman" w:hAnsi="Verdana" w:cs="Arial"/>
        <w:bCs/>
        <w:kern w:val="32"/>
        <w:sz w:val="20"/>
        <w:szCs w:val="20"/>
        <w:lang w:eastAsia="nb-NO"/>
      </w:rPr>
      <w:t>, Revisjon 3.3</w:t>
    </w:r>
    <w:r w:rsidR="00AF0B1E">
      <w:rPr>
        <w:rFonts w:ascii="Verdana" w:eastAsia="Times New Roman" w:hAnsi="Verdana" w:cs="Arial"/>
        <w:bCs/>
        <w:kern w:val="32"/>
        <w:sz w:val="20"/>
        <w:szCs w:val="20"/>
        <w:lang w:eastAsia="nb-NO"/>
      </w:rPr>
      <w:t>, gyldig fra Nov. 2022</w:t>
    </w:r>
  </w:p>
  <w:p w14:paraId="55BECC01" w14:textId="77777777" w:rsidR="001364F6" w:rsidRPr="000D3306" w:rsidRDefault="00DE2B1F" w:rsidP="00492FEB">
    <w:pPr>
      <w:pStyle w:val="Topptekst"/>
      <w:rPr>
        <w:color w:val="365F91" w:themeColor="accent1" w:themeShade="BF"/>
        <w:sz w:val="16"/>
        <w:szCs w:val="16"/>
      </w:rPr>
    </w:pPr>
    <w:r>
      <w:rPr>
        <w:b/>
        <w:color w:val="365F91" w:themeColor="accent1" w:themeShade="BF"/>
        <w:sz w:val="16"/>
        <w:szCs w:val="16"/>
      </w:rPr>
      <w:t>Avdeling for medisinsk mikrobiologi</w:t>
    </w:r>
  </w:p>
  <w:p w14:paraId="13A52AE4" w14:textId="77777777" w:rsidR="004C6B93" w:rsidRPr="001F795E" w:rsidRDefault="00C377EE" w:rsidP="00492FE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1F"/>
    <w:rsid w:val="0002145D"/>
    <w:rsid w:val="00023AA7"/>
    <w:rsid w:val="00037244"/>
    <w:rsid w:val="0005513F"/>
    <w:rsid w:val="00063C0C"/>
    <w:rsid w:val="0007090E"/>
    <w:rsid w:val="000815F1"/>
    <w:rsid w:val="000861FA"/>
    <w:rsid w:val="000A1DA1"/>
    <w:rsid w:val="000B44E3"/>
    <w:rsid w:val="000C46DE"/>
    <w:rsid w:val="000F370C"/>
    <w:rsid w:val="001063CE"/>
    <w:rsid w:val="001B5BB3"/>
    <w:rsid w:val="001D6FC1"/>
    <w:rsid w:val="001F1AB4"/>
    <w:rsid w:val="001F6BF0"/>
    <w:rsid w:val="0020200F"/>
    <w:rsid w:val="00242942"/>
    <w:rsid w:val="002805F7"/>
    <w:rsid w:val="00294B3F"/>
    <w:rsid w:val="002A1286"/>
    <w:rsid w:val="002D509C"/>
    <w:rsid w:val="00300F84"/>
    <w:rsid w:val="003163D5"/>
    <w:rsid w:val="00334164"/>
    <w:rsid w:val="00360E49"/>
    <w:rsid w:val="00361B3F"/>
    <w:rsid w:val="003955CF"/>
    <w:rsid w:val="00395B7C"/>
    <w:rsid w:val="003D396E"/>
    <w:rsid w:val="003E269A"/>
    <w:rsid w:val="00402BB8"/>
    <w:rsid w:val="004032C1"/>
    <w:rsid w:val="00406553"/>
    <w:rsid w:val="004213EE"/>
    <w:rsid w:val="00434CD9"/>
    <w:rsid w:val="004703B8"/>
    <w:rsid w:val="00474A05"/>
    <w:rsid w:val="0047575F"/>
    <w:rsid w:val="004977AB"/>
    <w:rsid w:val="0050180F"/>
    <w:rsid w:val="00501E20"/>
    <w:rsid w:val="005446DC"/>
    <w:rsid w:val="005A5F2D"/>
    <w:rsid w:val="005A6B44"/>
    <w:rsid w:val="005A726C"/>
    <w:rsid w:val="005D77FF"/>
    <w:rsid w:val="00604B67"/>
    <w:rsid w:val="00616D17"/>
    <w:rsid w:val="0069738A"/>
    <w:rsid w:val="006C3119"/>
    <w:rsid w:val="006D5370"/>
    <w:rsid w:val="00722B7F"/>
    <w:rsid w:val="00723055"/>
    <w:rsid w:val="00737C07"/>
    <w:rsid w:val="007C4A77"/>
    <w:rsid w:val="007F6A73"/>
    <w:rsid w:val="008459C6"/>
    <w:rsid w:val="008C259C"/>
    <w:rsid w:val="008D3955"/>
    <w:rsid w:val="009807FF"/>
    <w:rsid w:val="00985106"/>
    <w:rsid w:val="00985F49"/>
    <w:rsid w:val="00A371B0"/>
    <w:rsid w:val="00A951F1"/>
    <w:rsid w:val="00AF0B1E"/>
    <w:rsid w:val="00AF21D7"/>
    <w:rsid w:val="00B00F21"/>
    <w:rsid w:val="00B0533E"/>
    <w:rsid w:val="00B46311"/>
    <w:rsid w:val="00B50F45"/>
    <w:rsid w:val="00B93611"/>
    <w:rsid w:val="00B96539"/>
    <w:rsid w:val="00BE7054"/>
    <w:rsid w:val="00BF64F2"/>
    <w:rsid w:val="00C00966"/>
    <w:rsid w:val="00C377EE"/>
    <w:rsid w:val="00C64777"/>
    <w:rsid w:val="00C90AD6"/>
    <w:rsid w:val="00D33FCE"/>
    <w:rsid w:val="00D50159"/>
    <w:rsid w:val="00D85194"/>
    <w:rsid w:val="00DB2C85"/>
    <w:rsid w:val="00DD66A1"/>
    <w:rsid w:val="00DE007F"/>
    <w:rsid w:val="00DE2B1F"/>
    <w:rsid w:val="00E27E01"/>
    <w:rsid w:val="00E57B17"/>
    <w:rsid w:val="00E57E04"/>
    <w:rsid w:val="00E765F6"/>
    <w:rsid w:val="00EC442B"/>
    <w:rsid w:val="00ED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6ABDA9"/>
  <w15:docId w15:val="{361D5B54-816E-4E81-9FDB-B3A49ECC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spacing w:after="100" w:afterAutospacing="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B1F"/>
    <w:pPr>
      <w:spacing w:after="165" w:afterAutospacing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360E49"/>
    <w:pPr>
      <w:keepNext/>
      <w:spacing w:before="240" w:after="60" w:afterAutospacing="1"/>
      <w:outlineLvl w:val="0"/>
    </w:pPr>
    <w:rPr>
      <w:rFonts w:ascii="Verdana" w:eastAsia="Times New Roman" w:hAnsi="Verdana" w:cs="Times New Roman"/>
      <w:b/>
      <w:kern w:val="28"/>
      <w:sz w:val="20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334164"/>
    <w:pPr>
      <w:keepNext/>
      <w:spacing w:before="240" w:after="60" w:afterAutospacing="1"/>
      <w:outlineLvl w:val="1"/>
    </w:pPr>
    <w:rPr>
      <w:rFonts w:ascii="Verdana" w:eastAsia="Times New Roman" w:hAnsi="Verdana" w:cs="Times New Roman"/>
      <w:b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60E49"/>
    <w:rPr>
      <w:rFonts w:ascii="Verdana" w:hAnsi="Verdana"/>
      <w:b/>
      <w:kern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334164"/>
    <w:rPr>
      <w:rFonts w:ascii="Verdana" w:hAnsi="Verdana"/>
      <w:b/>
    </w:rPr>
  </w:style>
  <w:style w:type="paragraph" w:styleId="Topptekst">
    <w:name w:val="header"/>
    <w:basedOn w:val="Normal"/>
    <w:link w:val="TopptekstTegn"/>
    <w:uiPriority w:val="99"/>
    <w:unhideWhenUsed/>
    <w:rsid w:val="00DE2B1F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DE2B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DE2B1F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DE2B1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enett">
    <w:name w:val="Table Grid"/>
    <w:basedOn w:val="Vanligtabell"/>
    <w:uiPriority w:val="39"/>
    <w:rsid w:val="00DE2B1F"/>
    <w:pPr>
      <w:spacing w:after="0" w:afterAutospacing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B93611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93611"/>
    <w:rPr>
      <w:rFonts w:ascii="Tahoma" w:eastAsiaTheme="minorHAnsi" w:hAnsi="Tahoma" w:cs="Tahoma"/>
      <w:sz w:val="16"/>
      <w:szCs w:val="16"/>
      <w:lang w:eastAsia="en-US"/>
    </w:rPr>
  </w:style>
  <w:style w:type="character" w:styleId="Hyperkobling">
    <w:name w:val="Hyperlink"/>
    <w:basedOn w:val="Standardskriftforavsnitt"/>
    <w:unhideWhenUsed/>
    <w:rsid w:val="000815F1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semiHidden/>
    <w:unhideWhenUsed/>
    <w:rsid w:val="00AF0B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3316E-54F5-4B03-8604-982460F3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Tone-M Roa</dc:creator>
  <cp:lastModifiedBy>Stava, Ingrid</cp:lastModifiedBy>
  <cp:revision>3</cp:revision>
  <cp:lastPrinted>2020-06-15T06:57:00Z</cp:lastPrinted>
  <dcterms:created xsi:type="dcterms:W3CDTF">2023-05-04T11:48:00Z</dcterms:created>
  <dcterms:modified xsi:type="dcterms:W3CDTF">2023-05-04T12:53:00Z</dcterms:modified>
</cp:coreProperties>
</file>